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7101F" w14:textId="77777777" w:rsidR="0000099A" w:rsidRPr="00791AB1" w:rsidRDefault="0000099A" w:rsidP="0000099A">
      <w:pPr>
        <w:spacing w:after="0" w:line="312" w:lineRule="auto"/>
        <w:outlineLvl w:val="0"/>
        <w:rPr>
          <w:rFonts w:ascii="Times New Roman" w:eastAsia="Times New Roman" w:hAnsi="Times New Roman" w:cs="Times New Roman"/>
          <w:b/>
          <w:bCs/>
          <w:color w:val="000000" w:themeColor="text1"/>
          <w:kern w:val="36"/>
          <w:sz w:val="28"/>
          <w:szCs w:val="28"/>
        </w:rPr>
      </w:pPr>
      <w:r w:rsidRPr="00791AB1">
        <w:rPr>
          <w:noProof/>
          <w:color w:val="000000" w:themeColor="text1"/>
          <w:lang w:val="vi-VN" w:eastAsia="vi-VN"/>
        </w:rPr>
        <w:drawing>
          <wp:inline distT="0" distB="0" distL="0" distR="0" wp14:anchorId="4F8E7D54" wp14:editId="286AE69E">
            <wp:extent cx="2253081" cy="433649"/>
            <wp:effectExtent l="0" t="0" r="0" b="5080"/>
            <wp:docPr id="1" name="Picture 1" descr="https://husc.edu.vn/nhandienthuonghieu/Logo/Tieng%20Viet/2.%20xa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husc.edu.vn/nhandienthuonghieu/Logo/Tieng%20Viet/2.%20xanh.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7544" cy="436433"/>
                    </a:xfrm>
                    <a:prstGeom prst="rect">
                      <a:avLst/>
                    </a:prstGeom>
                    <a:noFill/>
                    <a:ln>
                      <a:noFill/>
                    </a:ln>
                  </pic:spPr>
                </pic:pic>
              </a:graphicData>
            </a:graphic>
          </wp:inline>
        </w:drawing>
      </w:r>
    </w:p>
    <w:p w14:paraId="6C123BD8" w14:textId="77777777" w:rsidR="00AE4A5D" w:rsidRPr="00791AB1" w:rsidRDefault="00AE4A5D" w:rsidP="00AE4A5D">
      <w:pPr>
        <w:spacing w:after="0" w:line="312" w:lineRule="auto"/>
        <w:jc w:val="center"/>
        <w:outlineLvl w:val="0"/>
        <w:rPr>
          <w:rFonts w:ascii="Times New Roman" w:eastAsia="Times New Roman" w:hAnsi="Times New Roman" w:cs="Times New Roman"/>
          <w:b/>
          <w:bCs/>
          <w:color w:val="000000" w:themeColor="text1"/>
          <w:kern w:val="36"/>
          <w:sz w:val="28"/>
          <w:szCs w:val="28"/>
        </w:rPr>
      </w:pPr>
    </w:p>
    <w:p w14:paraId="71DBBCF4" w14:textId="77777777" w:rsidR="003D6C6A" w:rsidRPr="00791AB1" w:rsidRDefault="003D6C6A" w:rsidP="003D6C6A">
      <w:pPr>
        <w:spacing w:after="0" w:line="312" w:lineRule="auto"/>
        <w:jc w:val="center"/>
        <w:outlineLvl w:val="0"/>
        <w:rPr>
          <w:rFonts w:ascii="Times New Roman" w:eastAsia="Times New Roman" w:hAnsi="Times New Roman" w:cs="Times New Roman"/>
          <w:b/>
          <w:bCs/>
          <w:color w:val="000000" w:themeColor="text1"/>
          <w:kern w:val="36"/>
          <w:sz w:val="28"/>
          <w:szCs w:val="28"/>
        </w:rPr>
      </w:pPr>
      <w:r w:rsidRPr="00791AB1">
        <w:rPr>
          <w:rFonts w:ascii="Times New Roman" w:eastAsia="Times New Roman" w:hAnsi="Times New Roman" w:cs="Times New Roman"/>
          <w:b/>
          <w:bCs/>
          <w:color w:val="000000" w:themeColor="text1"/>
          <w:kern w:val="36"/>
          <w:sz w:val="28"/>
          <w:szCs w:val="28"/>
        </w:rPr>
        <w:t>THỂ LỆ CUỘC THI THIẾT KẾ LOGO</w:t>
      </w:r>
    </w:p>
    <w:p w14:paraId="15ECD38E" w14:textId="6049DB02" w:rsidR="003D6C6A" w:rsidRPr="009A0EC1" w:rsidRDefault="003D6C6A" w:rsidP="003D6C6A">
      <w:pPr>
        <w:spacing w:after="0" w:line="312" w:lineRule="auto"/>
        <w:jc w:val="center"/>
        <w:outlineLvl w:val="0"/>
        <w:rPr>
          <w:rFonts w:ascii="Times New Roman" w:eastAsia="Times New Roman" w:hAnsi="Times New Roman" w:cs="Times New Roman"/>
          <w:b/>
          <w:bCs/>
          <w:color w:val="000000" w:themeColor="text1"/>
          <w:kern w:val="36"/>
          <w:sz w:val="32"/>
          <w:szCs w:val="28"/>
        </w:rPr>
      </w:pPr>
      <w:r w:rsidRPr="009A0EC1">
        <w:rPr>
          <w:rFonts w:ascii="Times New Roman" w:eastAsia="Times New Roman" w:hAnsi="Times New Roman" w:cs="Times New Roman"/>
          <w:b/>
          <w:bCs/>
          <w:color w:val="000000" w:themeColor="text1"/>
          <w:kern w:val="36"/>
          <w:sz w:val="32"/>
          <w:szCs w:val="28"/>
        </w:rPr>
        <w:t xml:space="preserve">“70 NĂM - </w:t>
      </w:r>
      <w:r w:rsidR="009A0EC1" w:rsidRPr="009A0EC1">
        <w:rPr>
          <w:rFonts w:ascii="Times New Roman" w:hAnsi="Times New Roman" w:cs="Times New Roman"/>
          <w:b/>
          <w:color w:val="081B3A"/>
          <w:spacing w:val="3"/>
          <w:sz w:val="28"/>
          <w:szCs w:val="26"/>
          <w:shd w:val="clear" w:color="auto" w:fill="FFFFFF"/>
        </w:rPr>
        <w:t>MẠCH NGUỒN TỔNG HỢP – TẦM VÓC KHOA HỌC</w:t>
      </w:r>
      <w:r w:rsidRPr="009A0EC1">
        <w:rPr>
          <w:rFonts w:ascii="Times New Roman" w:eastAsia="Times New Roman" w:hAnsi="Times New Roman" w:cs="Times New Roman"/>
          <w:b/>
          <w:bCs/>
          <w:color w:val="000000" w:themeColor="text1"/>
          <w:kern w:val="36"/>
          <w:sz w:val="32"/>
          <w:szCs w:val="28"/>
        </w:rPr>
        <w:t>”</w:t>
      </w:r>
    </w:p>
    <w:p w14:paraId="397CAC41" w14:textId="77777777" w:rsidR="003D6C6A" w:rsidRPr="006D0A9B" w:rsidRDefault="003D6C6A" w:rsidP="003D6C6A">
      <w:pPr>
        <w:jc w:val="center"/>
        <w:rPr>
          <w:rFonts w:ascii="Times New Roman" w:hAnsi="Times New Roman" w:cs="Times New Roman"/>
          <w:i/>
          <w:sz w:val="26"/>
          <w:szCs w:val="26"/>
        </w:rPr>
      </w:pPr>
      <w:r w:rsidRPr="006D0A9B">
        <w:rPr>
          <w:rFonts w:ascii="Times New Roman" w:hAnsi="Times New Roman" w:cs="Times New Roman"/>
          <w:i/>
          <w:sz w:val="26"/>
          <w:szCs w:val="26"/>
        </w:rPr>
        <w:t>(Kèm theo Thông báo số        /TB-ĐHKH ngày      /10/2026 của Hiệu trưởng Trường Đại học Khoa học)</w:t>
      </w:r>
    </w:p>
    <w:p w14:paraId="7EE8FFE4" w14:textId="77777777" w:rsidR="003D6C6A" w:rsidRPr="00791AB1" w:rsidRDefault="003D6C6A" w:rsidP="003D6C6A">
      <w:pPr>
        <w:spacing w:after="0" w:line="312"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1. MỤC ĐÍCH, Ý NGHĨA</w:t>
      </w:r>
    </w:p>
    <w:p w14:paraId="4BADDC91"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Thiết thực chào mừng Kỷ niệm 70 năm xây dựng và phát triển Trường Đại học Khoa học, Đại học Huế (1957 - 2027).  </w:t>
      </w:r>
    </w:p>
    <w:p w14:paraId="67F38190"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Tìm kiếm một biểu trưng (logo) sáng tạo, độc đáo, thể hiện rõ nét bản sắc, chặng đường lịch sử và định hướng tương lai của Nhà trường để sử dụng chính thức trong tất cả các hoạt động truyền thông, sự kiện của Lễ kỷ niệm.</w:t>
      </w:r>
    </w:p>
    <w:p w14:paraId="03BE57D2"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Khơi dậy niềm tự hào, tăng cường sự kết nối, sẻ chia và tinh thần gắn bó giữa các thế hệ cán bộ, giảng viên, học sinh, sinh viên và cựu sinh viên.  </w:t>
      </w:r>
    </w:p>
    <w:p w14:paraId="383BB2FC"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Góp phần quảng bá hình ảnh, giá trị truyền thống và bản sắc văn hóa của Trường Đại học Khoa học, Đại học Huế đến cộng đồng xã hội</w:t>
      </w:r>
    </w:p>
    <w:p w14:paraId="654E4104" w14:textId="77777777" w:rsidR="003D6C6A" w:rsidRPr="00791AB1" w:rsidRDefault="003D6C6A" w:rsidP="003D6C6A">
      <w:pPr>
        <w:spacing w:after="0" w:line="312" w:lineRule="auto"/>
        <w:ind w:firstLine="709"/>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2. ĐỐI TƯỢNG THAM GIA</w:t>
      </w:r>
    </w:p>
    <w:p w14:paraId="06211DA2" w14:textId="77777777" w:rsidR="003D6C6A" w:rsidRPr="00791AB1" w:rsidRDefault="003D6C6A" w:rsidP="003D6C6A">
      <w:pPr>
        <w:spacing w:after="0" w:line="312"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Cán bộ, viên chức, người lao động đã và đang công tác tại Trường Đại học Khoa học, Đại học Huế.</w:t>
      </w:r>
    </w:p>
    <w:p w14:paraId="3F7A87E6" w14:textId="77777777" w:rsidR="003D6C6A" w:rsidRPr="00791AB1" w:rsidRDefault="003D6C6A" w:rsidP="003D6C6A">
      <w:pPr>
        <w:spacing w:after="0" w:line="312"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Cựu học sinh, sinh viên, học viên, nghiên cứu sinh qua các thời kỳ. </w:t>
      </w:r>
    </w:p>
    <w:p w14:paraId="5ABC574C" w14:textId="77777777" w:rsidR="003D6C6A" w:rsidRPr="00791AB1" w:rsidRDefault="003D6C6A" w:rsidP="003D6C6A">
      <w:pPr>
        <w:spacing w:after="0" w:line="312"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Học sinh, sinh viên, học viên, nghiên cứu sinh đang học tập tại Trường.</w:t>
      </w:r>
    </w:p>
    <w:p w14:paraId="066DE929" w14:textId="77777777" w:rsidR="003D6C6A" w:rsidRPr="00791AB1" w:rsidRDefault="003D6C6A" w:rsidP="003D6C6A">
      <w:pPr>
        <w:spacing w:after="0" w:line="312"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Các tổ chức, cá nhân, nhà thiết kế chuyên nghiệp và không chuyên trong và ngoài nước có quan tâm, gắn bó với Nhà trường. </w:t>
      </w:r>
    </w:p>
    <w:p w14:paraId="4196889C" w14:textId="77777777" w:rsidR="003D6C6A" w:rsidRPr="00791AB1" w:rsidRDefault="003D6C6A" w:rsidP="003D6C6A">
      <w:pPr>
        <w:spacing w:after="0" w:line="312"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i/>
          <w:color w:val="000000" w:themeColor="text1"/>
          <w:sz w:val="26"/>
          <w:szCs w:val="26"/>
        </w:rPr>
        <w:t>Lưu ý:</w:t>
      </w:r>
      <w:r w:rsidRPr="00791AB1">
        <w:rPr>
          <w:rFonts w:ascii="Times New Roman" w:eastAsia="Times New Roman" w:hAnsi="Times New Roman" w:cs="Times New Roman"/>
          <w:color w:val="000000" w:themeColor="text1"/>
          <w:sz w:val="26"/>
          <w:szCs w:val="26"/>
        </w:rPr>
        <w:t xml:space="preserve"> Thành viên Ban Tổ chức, Ban Giám khảo và Tổ Thư ký không được tham gia dự thi nhằm đảm bảo tính khách quan.</w:t>
      </w:r>
    </w:p>
    <w:p w14:paraId="4703A3C9" w14:textId="77777777" w:rsidR="003D6C6A" w:rsidRPr="00791AB1" w:rsidRDefault="003D6C6A" w:rsidP="003D6C6A">
      <w:pPr>
        <w:spacing w:after="0" w:line="312" w:lineRule="auto"/>
        <w:ind w:firstLine="709"/>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3. CHỦ ĐỀ, NỘI DUNG TÁC PHẨM DỰ THI</w:t>
      </w:r>
    </w:p>
    <w:p w14:paraId="71AF2B0F" w14:textId="77777777" w:rsidR="003D6C6A" w:rsidRPr="00791AB1" w:rsidRDefault="003D6C6A" w:rsidP="003D6C6A">
      <w:pPr>
        <w:spacing w:after="0" w:line="312" w:lineRule="auto"/>
        <w:ind w:firstLine="709"/>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3.1. Chủ đề cuộc thi</w:t>
      </w:r>
    </w:p>
    <w:p w14:paraId="6813E4DE" w14:textId="12D4DDD3" w:rsidR="003D6C6A" w:rsidRPr="009A0EC1" w:rsidRDefault="003D6C6A" w:rsidP="003D6C6A">
      <w:pPr>
        <w:spacing w:after="0" w:line="312" w:lineRule="auto"/>
        <w:ind w:firstLine="720"/>
        <w:jc w:val="both"/>
        <w:outlineLvl w:val="1"/>
        <w:rPr>
          <w:rFonts w:ascii="Times New Roman" w:eastAsia="Times New Roman" w:hAnsi="Times New Roman" w:cs="Times New Roman"/>
          <w:b/>
          <w:bCs/>
          <w:i/>
          <w:color w:val="000000" w:themeColor="text1"/>
          <w:sz w:val="26"/>
          <w:szCs w:val="26"/>
        </w:rPr>
      </w:pPr>
      <w:r w:rsidRPr="009A0EC1">
        <w:rPr>
          <w:rFonts w:ascii="Times New Roman" w:eastAsia="Times New Roman" w:hAnsi="Times New Roman" w:cs="Times New Roman"/>
          <w:b/>
          <w:bCs/>
          <w:i/>
          <w:color w:val="000000" w:themeColor="text1"/>
          <w:sz w:val="26"/>
          <w:szCs w:val="26"/>
        </w:rPr>
        <w:t xml:space="preserve">“70 năm - </w:t>
      </w:r>
      <w:r w:rsidR="009A0EC1" w:rsidRPr="009A0EC1">
        <w:rPr>
          <w:rFonts w:ascii="Times New Roman" w:hAnsi="Times New Roman" w:cs="Times New Roman"/>
          <w:b/>
          <w:i/>
          <w:color w:val="081B3A"/>
          <w:spacing w:val="3"/>
          <w:sz w:val="26"/>
          <w:szCs w:val="26"/>
          <w:shd w:val="clear" w:color="auto" w:fill="FFFFFF"/>
        </w:rPr>
        <w:t>Mạch nguồn Tổng hợp – Tầm vóc Khoa học</w:t>
      </w:r>
      <w:r w:rsidRPr="009A0EC1">
        <w:rPr>
          <w:rFonts w:ascii="Times New Roman" w:eastAsia="Times New Roman" w:hAnsi="Times New Roman" w:cs="Times New Roman"/>
          <w:b/>
          <w:bCs/>
          <w:i/>
          <w:color w:val="000000" w:themeColor="text1"/>
          <w:sz w:val="26"/>
          <w:szCs w:val="26"/>
        </w:rPr>
        <w:t>”</w:t>
      </w:r>
    </w:p>
    <w:p w14:paraId="5E4013C1" w14:textId="77777777" w:rsidR="003D6C6A" w:rsidRPr="00791AB1" w:rsidRDefault="003D6C6A" w:rsidP="003D6C6A">
      <w:pPr>
        <w:spacing w:after="0" w:line="312"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3.2. Nội dung tác phẩm dự thi</w:t>
      </w:r>
    </w:p>
    <w:p w14:paraId="085F879C" w14:textId="19CAFADD" w:rsidR="009A0EC1" w:rsidRDefault="003D6C6A" w:rsidP="009A0EC1">
      <w:pPr>
        <w:spacing w:after="0" w:line="312"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Tác phẩm phải truyền tải được thông điệp </w:t>
      </w:r>
      <w:r w:rsidR="009A0EC1">
        <w:rPr>
          <w:rFonts w:ascii="Times New Roman" w:eastAsia="Times New Roman" w:hAnsi="Times New Roman" w:cs="Times New Roman"/>
          <w:color w:val="000000" w:themeColor="text1"/>
          <w:sz w:val="26"/>
          <w:szCs w:val="26"/>
        </w:rPr>
        <w:t>về</w:t>
      </w:r>
      <w:r w:rsidR="009A0EC1" w:rsidRPr="009A0EC1">
        <w:rPr>
          <w:rFonts w:ascii="Times New Roman" w:eastAsia="Times New Roman" w:hAnsi="Times New Roman" w:cs="Times New Roman"/>
          <w:color w:val="000000" w:themeColor="text1"/>
          <w:sz w:val="26"/>
          <w:szCs w:val="26"/>
        </w:rPr>
        <w:t xml:space="preserve"> sự kết tinh hài hòa giữa chiều sâu lịch sử và tầm nhìn thời đại của Nhà trường qua hai danh xưng tự hào: Tổng hợp và Khoa học. “Mạch nguồn Tổng hợp” khẳng định cội rễ truyền thống 50 năm Đại học Tổng hợp Huế (1976 – 2026) trong dòng chảy 70 năm lịch sử (1957 – 2027); đồng thời biểu trưng cho nơi hội tụ, giao thoa bền bỉ của đa lĩnh vực tri thức và tâm huyết từ bao thế hệ thầy và trò. Từ mạch nguồn vững chắc đó, “Tầm vóc Khoa học” định vị trực diện </w:t>
      </w:r>
      <w:r w:rsidR="009A0EC1" w:rsidRPr="009A0EC1">
        <w:rPr>
          <w:rFonts w:ascii="Times New Roman" w:eastAsia="Times New Roman" w:hAnsi="Times New Roman" w:cs="Times New Roman"/>
          <w:color w:val="000000" w:themeColor="text1"/>
          <w:sz w:val="26"/>
          <w:szCs w:val="26"/>
        </w:rPr>
        <w:lastRenderedPageBreak/>
        <w:t>thương hiệu Trường Đại học Khoa học hôm nay: một trung tâm đào tạo, nghiên cứu khoa học cơ bản và ứng dụng uy tín, luôn tiên phong đổi mới sáng tạo, làm chủ công nghệ, mở rộng liên ngành để kiến tạo những giá trị bền vững cho tương lai.</w:t>
      </w:r>
    </w:p>
    <w:p w14:paraId="2A72E179"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4. QUY ĐỊNH VỀ TÁC PHẨM DỰ THI</w:t>
      </w:r>
    </w:p>
    <w:p w14:paraId="1440BA13" w14:textId="77777777" w:rsidR="003D6C6A" w:rsidRPr="00791AB1" w:rsidRDefault="003D6C6A" w:rsidP="003D6C6A">
      <w:pPr>
        <w:spacing w:after="0" w:line="312"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4.1. Số lượng tác phẩm dự thi</w:t>
      </w:r>
    </w:p>
    <w:p w14:paraId="122F1996" w14:textId="77777777" w:rsidR="003D6C6A" w:rsidRPr="00791AB1" w:rsidRDefault="003D6C6A" w:rsidP="003D6C6A">
      <w:pPr>
        <w:spacing w:after="0" w:line="312"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791AB1">
        <w:rPr>
          <w:rFonts w:ascii="Times New Roman" w:eastAsia="Times New Roman" w:hAnsi="Times New Roman" w:cs="Times New Roman"/>
          <w:color w:val="000000" w:themeColor="text1"/>
          <w:sz w:val="26"/>
          <w:szCs w:val="26"/>
        </w:rPr>
        <w:t>Mỗi cá nhân hoặc nhóm tác giả được gửi tối đa 02 tác phẩm dự thi.</w:t>
      </w:r>
    </w:p>
    <w:p w14:paraId="33F54930" w14:textId="77777777" w:rsidR="003D6C6A" w:rsidRPr="007F4D3C" w:rsidRDefault="003D6C6A" w:rsidP="003D6C6A">
      <w:pPr>
        <w:spacing w:after="0" w:line="312" w:lineRule="auto"/>
        <w:ind w:firstLine="720"/>
        <w:jc w:val="both"/>
        <w:rPr>
          <w:rFonts w:ascii="Times New Roman" w:eastAsia="Times New Roman" w:hAnsi="Times New Roman" w:cs="Times New Roman"/>
          <w:color w:val="000000" w:themeColor="text1"/>
          <w:spacing w:val="6"/>
          <w:sz w:val="26"/>
          <w:szCs w:val="26"/>
        </w:rPr>
      </w:pPr>
      <w:r w:rsidRPr="007F4D3C">
        <w:rPr>
          <w:rFonts w:ascii="Times New Roman" w:eastAsia="Times New Roman" w:hAnsi="Times New Roman" w:cs="Times New Roman"/>
          <w:color w:val="000000" w:themeColor="text1"/>
          <w:spacing w:val="6"/>
          <w:sz w:val="26"/>
          <w:szCs w:val="26"/>
        </w:rPr>
        <w:t>- Mỗi tác phẩm được tính là một đơn vị dự thi độc lập và được cấp mã số quản lý riêng.</w:t>
      </w:r>
    </w:p>
    <w:p w14:paraId="64058B08" w14:textId="77777777" w:rsidR="003D6C6A" w:rsidRPr="00791AB1" w:rsidRDefault="003D6C6A" w:rsidP="003D6C6A">
      <w:pPr>
        <w:spacing w:after="0" w:line="312"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4.2. Yêu cầu đối với tác phẩm dự thi</w:t>
      </w:r>
    </w:p>
    <w:p w14:paraId="43B38E85" w14:textId="77777777" w:rsidR="003D6C6A" w:rsidRPr="00791AB1" w:rsidRDefault="003D6C6A" w:rsidP="003D6C6A">
      <w:pPr>
        <w:spacing w:after="0" w:line="312" w:lineRule="auto"/>
        <w:ind w:firstLine="720"/>
        <w:jc w:val="both"/>
        <w:outlineLvl w:val="2"/>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a) Yêu cầu về nội dung</w:t>
      </w:r>
    </w:p>
    <w:p w14:paraId="5A6F4B46" w14:textId="77777777" w:rsidR="003D6C6A" w:rsidRPr="00791AB1" w:rsidRDefault="003D6C6A" w:rsidP="003D6C6A">
      <w:pPr>
        <w:spacing w:after="0" w:line="312"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791AB1">
        <w:rPr>
          <w:rFonts w:ascii="Times New Roman" w:eastAsia="Times New Roman" w:hAnsi="Times New Roman" w:cs="Times New Roman"/>
          <w:color w:val="000000" w:themeColor="text1"/>
          <w:sz w:val="26"/>
          <w:szCs w:val="26"/>
        </w:rPr>
        <w:t xml:space="preserve">Tác phẩm phải do chính tác giả (hoặc nhóm) tự thực hiện, chưa từng công bố trên bất kỳ phương tiện thông tin đại chúng nào và chưa từng đạt giải tại các cuộc thi khác. </w:t>
      </w:r>
    </w:p>
    <w:p w14:paraId="7AA796CA" w14:textId="77777777" w:rsidR="003D6C6A" w:rsidRPr="00791AB1" w:rsidRDefault="003D6C6A" w:rsidP="003D6C6A">
      <w:pPr>
        <w:spacing w:after="0" w:line="312"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791AB1">
        <w:rPr>
          <w:rFonts w:ascii="Times New Roman" w:eastAsia="Times New Roman" w:hAnsi="Times New Roman" w:cs="Times New Roman"/>
          <w:color w:val="000000" w:themeColor="text1"/>
          <w:sz w:val="26"/>
          <w:szCs w:val="26"/>
        </w:rPr>
        <w:t>Nội dung thiết kế phải trong sáng, phù hợp với thuần phong mỹ tục Việt Nam và không vi phạm Luật Sở hữu trí tuệ hiện hành.</w:t>
      </w:r>
    </w:p>
    <w:p w14:paraId="0A50C5D6" w14:textId="77777777" w:rsidR="003D6C6A" w:rsidRPr="00791AB1" w:rsidRDefault="003D6C6A" w:rsidP="003D6C6A">
      <w:pPr>
        <w:spacing w:after="0" w:line="324"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b) Yêu cầu kỹ thuật</w:t>
      </w:r>
    </w:p>
    <w:p w14:paraId="57C25F5C" w14:textId="77777777" w:rsidR="003D6C6A" w:rsidRPr="00791AB1" w:rsidRDefault="003D6C6A" w:rsidP="003D6C6A">
      <w:pPr>
        <w:spacing w:before="120" w:after="120" w:line="320" w:lineRule="atLeast"/>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Đối với mỗi tác phẩm, người dự thi bắt buộc phải đính kèm đồng thời 02 định dạng file sau đây trong email gửi về Ban Tổ chức:</w:t>
      </w:r>
    </w:p>
    <w:p w14:paraId="56D1243D" w14:textId="77777777" w:rsidR="003D6C6A" w:rsidRPr="00791AB1" w:rsidRDefault="003D6C6A" w:rsidP="003D6C6A">
      <w:pPr>
        <w:spacing w:before="120" w:after="120" w:line="320" w:lineRule="atLeast"/>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File hiển thị (để chấm giải và bình chọn): Định dạng PNG hoặc JPG, độ phân giải tối thiểu 300 DPI. Bề mặt ảnh không chứa watermark, chữ ký hoặc bất kỳ ký hiệu nhận diện cá nhân nào.</w:t>
      </w:r>
    </w:p>
    <w:p w14:paraId="30680D81" w14:textId="77777777" w:rsidR="003D6C6A" w:rsidRPr="00791AB1" w:rsidRDefault="003D6C6A" w:rsidP="003D6C6A">
      <w:pPr>
        <w:spacing w:before="120" w:after="120" w:line="320" w:lineRule="atLeast"/>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File gốc đối chiếu: Định dạng </w:t>
      </w:r>
      <w:r w:rsidRPr="003D6E95">
        <w:rPr>
          <w:rFonts w:ascii="Times New Roman" w:eastAsia="Times New Roman" w:hAnsi="Times New Roman" w:cs="Times New Roman"/>
          <w:color w:val="000000" w:themeColor="text1"/>
          <w:sz w:val="26"/>
          <w:szCs w:val="26"/>
        </w:rPr>
        <w:t>AI, EPS, CDR, PSD hoặc các định dạng tương đương,</w:t>
      </w:r>
      <w:r>
        <w:rPr>
          <w:rFonts w:ascii="Times New Roman" w:eastAsia="Times New Roman" w:hAnsi="Times New Roman" w:cs="Times New Roman"/>
          <w:color w:val="000000" w:themeColor="text1"/>
          <w:sz w:val="26"/>
          <w:szCs w:val="26"/>
        </w:rPr>
        <w:t xml:space="preserve"> </w:t>
      </w:r>
      <w:r w:rsidRPr="00791AB1">
        <w:rPr>
          <w:rFonts w:ascii="Times New Roman" w:eastAsia="Times New Roman" w:hAnsi="Times New Roman" w:cs="Times New Roman"/>
          <w:color w:val="000000" w:themeColor="text1"/>
          <w:sz w:val="26"/>
          <w:szCs w:val="26"/>
        </w:rPr>
        <w:t>còn nguyên các lớp dữ liệu (layers) chỉnh sửa.</w:t>
      </w:r>
      <w:r w:rsidRPr="003D6E95">
        <w:t xml:space="preserve"> </w:t>
      </w:r>
    </w:p>
    <w:p w14:paraId="22DAE36F" w14:textId="77777777" w:rsidR="003D6C6A" w:rsidRDefault="003D6C6A" w:rsidP="003D6C6A">
      <w:pPr>
        <w:spacing w:before="120" w:after="120" w:line="320" w:lineRule="atLeast"/>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Lưu ý: Hồ sơ dự thi thiếu một trong hai định dạng file trên đều tính là không hợp lệ và bị loại tự động.</w:t>
      </w:r>
    </w:p>
    <w:p w14:paraId="4253DD6F" w14:textId="77777777" w:rsidR="003D6C6A" w:rsidRPr="008A239E" w:rsidRDefault="003D6C6A" w:rsidP="003D6C6A">
      <w:pPr>
        <w:pStyle w:val="CommentText"/>
        <w:spacing w:before="120" w:after="120" w:line="320" w:lineRule="atLeast"/>
        <w:ind w:firstLine="709"/>
        <w:rPr>
          <w:rFonts w:ascii="Times New Roman" w:hAnsi="Times New Roman" w:cs="Times New Roman"/>
          <w:i/>
          <w:sz w:val="26"/>
          <w:szCs w:val="26"/>
        </w:rPr>
      </w:pPr>
      <w:r w:rsidRPr="008A239E">
        <w:rPr>
          <w:rFonts w:ascii="Times New Roman" w:hAnsi="Times New Roman" w:cs="Times New Roman"/>
          <w:i/>
          <w:sz w:val="26"/>
          <w:szCs w:val="26"/>
        </w:rPr>
        <w:t>Quy định về màu sắc</w:t>
      </w:r>
    </w:p>
    <w:p w14:paraId="2662C970" w14:textId="77777777" w:rsidR="003D6C6A" w:rsidRPr="008A239E" w:rsidRDefault="003D6C6A" w:rsidP="003D6C6A">
      <w:pPr>
        <w:spacing w:before="120" w:after="120" w:line="320" w:lineRule="atLeast"/>
        <w:ind w:firstLine="709"/>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eastAsia="vi-VN"/>
        </w:rPr>
        <w:t>-</w:t>
      </w:r>
      <w:r w:rsidRPr="008A239E">
        <w:rPr>
          <w:rFonts w:ascii="Times New Roman" w:eastAsia="Times New Roman" w:hAnsi="Times New Roman" w:cs="Times New Roman"/>
          <w:sz w:val="26"/>
          <w:szCs w:val="26"/>
          <w:lang w:val="vi-VN" w:eastAsia="vi-VN"/>
        </w:rPr>
        <w:t xml:space="preserve"> Tác phẩm sử dụng tối đa 03 màu chủ đạo. </w:t>
      </w:r>
    </w:p>
    <w:p w14:paraId="36D6868F" w14:textId="77777777" w:rsidR="003D6C6A" w:rsidRPr="008A239E" w:rsidRDefault="003D6C6A" w:rsidP="003D6C6A">
      <w:pPr>
        <w:spacing w:before="120" w:after="120" w:line="320" w:lineRule="atLeast"/>
        <w:ind w:firstLine="709"/>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val="vi-VN" w:eastAsia="vi-VN"/>
        </w:rPr>
        <w:t xml:space="preserve">- Bảo đảm nhận diện tốt khi in màu và in đơn sắc. </w:t>
      </w:r>
    </w:p>
    <w:p w14:paraId="5EF4F09E" w14:textId="77777777" w:rsidR="003D6C6A" w:rsidRPr="008A239E" w:rsidRDefault="003D6C6A" w:rsidP="003D6C6A">
      <w:pPr>
        <w:pStyle w:val="CommentText"/>
        <w:spacing w:before="120" w:after="120" w:line="320" w:lineRule="atLeast"/>
        <w:ind w:firstLine="709"/>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val="vi-VN" w:eastAsia="vi-VN"/>
        </w:rPr>
        <w:t>- Khuyến khích sử dụng màu sắc gắn với nhận diện thương hiệu của Trường Đại học Khoa học, Đại học Huế.</w:t>
      </w:r>
    </w:p>
    <w:p w14:paraId="75BFC0FA" w14:textId="77777777" w:rsidR="003D6C6A" w:rsidRPr="008A239E" w:rsidRDefault="003D6C6A" w:rsidP="003D6C6A">
      <w:pPr>
        <w:spacing w:before="120" w:after="120" w:line="320" w:lineRule="atLeast"/>
        <w:ind w:firstLine="709"/>
        <w:rPr>
          <w:rFonts w:ascii="Times New Roman" w:eastAsia="Times New Roman" w:hAnsi="Times New Roman" w:cs="Times New Roman"/>
          <w:i/>
          <w:sz w:val="26"/>
          <w:szCs w:val="26"/>
          <w:lang w:val="vi-VN" w:eastAsia="vi-VN"/>
        </w:rPr>
      </w:pPr>
      <w:r w:rsidRPr="008A239E">
        <w:rPr>
          <w:rFonts w:ascii="Times New Roman" w:eastAsia="Times New Roman" w:hAnsi="Times New Roman" w:cs="Times New Roman"/>
          <w:i/>
          <w:sz w:val="26"/>
          <w:szCs w:val="26"/>
          <w:lang w:val="vi-VN" w:eastAsia="vi-VN"/>
        </w:rPr>
        <w:t>Hồ sơ dự thi bao gồm:</w:t>
      </w:r>
    </w:p>
    <w:p w14:paraId="585B2005" w14:textId="77777777" w:rsidR="003D6C6A" w:rsidRPr="008A239E" w:rsidRDefault="003D6C6A" w:rsidP="003D6C6A">
      <w:pPr>
        <w:spacing w:before="120" w:after="120" w:line="320" w:lineRule="atLeast"/>
        <w:ind w:firstLine="709"/>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eastAsia="vi-VN"/>
        </w:rPr>
        <w:t xml:space="preserve">- </w:t>
      </w:r>
      <w:r w:rsidRPr="008A239E">
        <w:rPr>
          <w:rFonts w:ascii="Times New Roman" w:eastAsia="Times New Roman" w:hAnsi="Times New Roman" w:cs="Times New Roman"/>
          <w:sz w:val="26"/>
          <w:szCs w:val="26"/>
          <w:lang w:val="vi-VN" w:eastAsia="vi-VN"/>
        </w:rPr>
        <w:t xml:space="preserve">Bản thiết kế logo màu hoàn chỉnh; </w:t>
      </w:r>
    </w:p>
    <w:p w14:paraId="3AE83A8E" w14:textId="77777777" w:rsidR="003D6C6A" w:rsidRPr="008A239E" w:rsidRDefault="003D6C6A" w:rsidP="003D6C6A">
      <w:pPr>
        <w:spacing w:before="120" w:after="120" w:line="320" w:lineRule="atLeast"/>
        <w:ind w:firstLine="709"/>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eastAsia="vi-VN"/>
        </w:rPr>
        <w:t xml:space="preserve">- </w:t>
      </w:r>
      <w:r w:rsidRPr="008A239E">
        <w:rPr>
          <w:rFonts w:ascii="Times New Roman" w:eastAsia="Times New Roman" w:hAnsi="Times New Roman" w:cs="Times New Roman"/>
          <w:sz w:val="26"/>
          <w:szCs w:val="26"/>
          <w:lang w:val="vi-VN" w:eastAsia="vi-VN"/>
        </w:rPr>
        <w:t xml:space="preserve">Bản thiết kế logo đơn sắc (đen trắng); </w:t>
      </w:r>
    </w:p>
    <w:p w14:paraId="7A1B3226" w14:textId="77777777" w:rsidR="003D6C6A" w:rsidRPr="008A239E" w:rsidRDefault="003D6C6A" w:rsidP="003D6C6A">
      <w:pPr>
        <w:spacing w:before="120" w:after="120" w:line="320" w:lineRule="atLeast"/>
        <w:ind w:firstLine="709"/>
        <w:jc w:val="both"/>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eastAsia="vi-VN"/>
        </w:rPr>
        <w:t xml:space="preserve">- </w:t>
      </w:r>
      <w:r w:rsidRPr="008A239E">
        <w:rPr>
          <w:rFonts w:ascii="Times New Roman" w:eastAsia="Times New Roman" w:hAnsi="Times New Roman" w:cs="Times New Roman"/>
          <w:sz w:val="26"/>
          <w:szCs w:val="26"/>
          <w:lang w:val="vi-VN" w:eastAsia="vi-VN"/>
        </w:rPr>
        <w:t xml:space="preserve">Bản mô phỏng ứng dụng logo trên một số ấn phẩm truyền thông (banner, backdrop, huy hiệu, áo đồng phục, quà tặng lưu niệm hoặc tương đương); </w:t>
      </w:r>
    </w:p>
    <w:p w14:paraId="005FD079" w14:textId="77777777" w:rsidR="003D6C6A" w:rsidRPr="008A239E" w:rsidRDefault="003D6C6A" w:rsidP="003D6C6A">
      <w:pPr>
        <w:spacing w:before="120" w:after="120" w:line="320" w:lineRule="atLeast"/>
        <w:ind w:firstLine="709"/>
        <w:jc w:val="both"/>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eastAsia="vi-VN"/>
        </w:rPr>
        <w:t xml:space="preserve">- </w:t>
      </w:r>
      <w:r w:rsidRPr="008A239E">
        <w:rPr>
          <w:rFonts w:ascii="Times New Roman" w:eastAsia="Times New Roman" w:hAnsi="Times New Roman" w:cs="Times New Roman"/>
          <w:sz w:val="26"/>
          <w:szCs w:val="26"/>
          <w:lang w:val="vi-VN" w:eastAsia="vi-VN"/>
        </w:rPr>
        <w:t xml:space="preserve">Bản thuyết minh ý tưởng thiết kế. </w:t>
      </w:r>
    </w:p>
    <w:p w14:paraId="76CD5E63" w14:textId="77777777" w:rsidR="003D6C6A" w:rsidRPr="008A239E" w:rsidRDefault="003D6C6A" w:rsidP="003D6C6A">
      <w:pPr>
        <w:spacing w:before="120" w:after="120" w:line="320" w:lineRule="atLeast"/>
        <w:ind w:firstLine="709"/>
        <w:jc w:val="both"/>
        <w:rPr>
          <w:rFonts w:ascii="Times New Roman" w:eastAsia="Times New Roman" w:hAnsi="Times New Roman" w:cs="Times New Roman"/>
          <w:sz w:val="26"/>
          <w:szCs w:val="26"/>
          <w:lang w:val="vi-VN" w:eastAsia="vi-VN"/>
        </w:rPr>
      </w:pPr>
      <w:r w:rsidRPr="008A239E">
        <w:rPr>
          <w:rFonts w:ascii="Times New Roman" w:eastAsia="Times New Roman" w:hAnsi="Times New Roman" w:cs="Times New Roman"/>
          <w:sz w:val="26"/>
          <w:szCs w:val="26"/>
          <w:lang w:val="vi-VN" w:eastAsia="vi-VN"/>
        </w:rPr>
        <w:lastRenderedPageBreak/>
        <w:t xml:space="preserve">Cách làm này giúp Hội đồng đánh giá được tính ứng dụng thực tế của logo. </w:t>
      </w:r>
    </w:p>
    <w:p w14:paraId="3FAAF128" w14:textId="77777777" w:rsidR="003D6C6A" w:rsidRPr="00791AB1" w:rsidRDefault="003D6C6A" w:rsidP="003D6C6A">
      <w:pPr>
        <w:spacing w:after="0" w:line="324" w:lineRule="auto"/>
        <w:ind w:firstLine="709"/>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4.</w:t>
      </w:r>
      <w:r>
        <w:rPr>
          <w:rFonts w:ascii="Times New Roman" w:eastAsia="Times New Roman" w:hAnsi="Times New Roman" w:cs="Times New Roman"/>
          <w:b/>
          <w:bCs/>
          <w:color w:val="000000" w:themeColor="text1"/>
          <w:sz w:val="26"/>
          <w:szCs w:val="26"/>
        </w:rPr>
        <w:t>3.</w:t>
      </w:r>
      <w:r w:rsidRPr="00791AB1">
        <w:rPr>
          <w:rFonts w:ascii="Times New Roman" w:eastAsia="Times New Roman" w:hAnsi="Times New Roman" w:cs="Times New Roman"/>
          <w:b/>
          <w:bCs/>
          <w:color w:val="000000" w:themeColor="text1"/>
          <w:sz w:val="26"/>
          <w:szCs w:val="26"/>
        </w:rPr>
        <w:t xml:space="preserve"> Thông tin gửi kèm tác phẩm</w:t>
      </w:r>
    </w:p>
    <w:p w14:paraId="1BF250B1"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Mỗi tác phẩm dự thi phải kèm theo file văn bản (Word) chứa đầy đủ thông tin:  </w:t>
      </w:r>
    </w:p>
    <w:p w14:paraId="3A0E62E1"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Tên tác phẩm/ý tưởng thiết kế.  </w:t>
      </w:r>
    </w:p>
    <w:p w14:paraId="54F41DA4"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Họ và tên tác giả/người đại diện nhóm.  </w:t>
      </w:r>
    </w:p>
    <w:p w14:paraId="3421F67E"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Đơn vị công tác/Lớp/Khoa/Khóa học (nếu có).  </w:t>
      </w:r>
    </w:p>
    <w:p w14:paraId="15FA186B"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Thông tin liên hệ: Số điện thoại, Email, Địa chỉ.  </w:t>
      </w:r>
    </w:p>
    <w:p w14:paraId="36876FC7" w14:textId="77777777" w:rsidR="003D6C6A"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Bản thuyết minh ý tưởng ngắn gọn: Không quá </w:t>
      </w:r>
      <w:r>
        <w:rPr>
          <w:rFonts w:ascii="Times New Roman" w:eastAsia="Times New Roman" w:hAnsi="Times New Roman" w:cs="Times New Roman"/>
          <w:color w:val="000000" w:themeColor="text1"/>
          <w:sz w:val="26"/>
          <w:szCs w:val="26"/>
        </w:rPr>
        <w:t>5</w:t>
      </w:r>
      <w:r w:rsidRPr="00791AB1">
        <w:rPr>
          <w:rFonts w:ascii="Times New Roman" w:eastAsia="Times New Roman" w:hAnsi="Times New Roman" w:cs="Times New Roman"/>
          <w:color w:val="000000" w:themeColor="text1"/>
          <w:sz w:val="26"/>
          <w:szCs w:val="26"/>
        </w:rPr>
        <w:t xml:space="preserve">00 chữ, giải thích về ý nghĩa hình khối, đường nét, màu sắc và thông điệp của logo. </w:t>
      </w:r>
    </w:p>
    <w:p w14:paraId="01E3ECF9" w14:textId="77777777" w:rsidR="003D6C6A" w:rsidRPr="00791AB1" w:rsidRDefault="003D6C6A" w:rsidP="003D6C6A">
      <w:pPr>
        <w:spacing w:after="0" w:line="324" w:lineRule="auto"/>
        <w:ind w:firstLine="709"/>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5. THỜI GIAN TỔ CHỨC</w:t>
      </w:r>
    </w:p>
    <w:p w14:paraId="2006C8ED"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5.1. Thời gian nhận tác phẩm: Từ ngày </w:t>
      </w:r>
      <w:r>
        <w:rPr>
          <w:rFonts w:ascii="Times New Roman" w:eastAsia="Times New Roman" w:hAnsi="Times New Roman" w:cs="Times New Roman"/>
          <w:color w:val="000000" w:themeColor="text1"/>
          <w:sz w:val="26"/>
          <w:szCs w:val="26"/>
        </w:rPr>
        <w:t>30</w:t>
      </w:r>
      <w:r w:rsidRPr="00791AB1">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10</w:t>
      </w:r>
      <w:r w:rsidRPr="00791AB1">
        <w:rPr>
          <w:rFonts w:ascii="Times New Roman" w:eastAsia="Times New Roman" w:hAnsi="Times New Roman" w:cs="Times New Roman"/>
          <w:color w:val="000000" w:themeColor="text1"/>
          <w:sz w:val="26"/>
          <w:szCs w:val="26"/>
        </w:rPr>
        <w:t xml:space="preserve">/2026 đến hết ngày </w:t>
      </w:r>
      <w:r>
        <w:rPr>
          <w:rFonts w:ascii="Times New Roman" w:eastAsia="Times New Roman" w:hAnsi="Times New Roman" w:cs="Times New Roman"/>
          <w:color w:val="000000" w:themeColor="text1"/>
          <w:sz w:val="26"/>
          <w:szCs w:val="26"/>
        </w:rPr>
        <w:t>20/12/2026</w:t>
      </w:r>
      <w:r w:rsidRPr="00791AB1">
        <w:rPr>
          <w:rFonts w:ascii="Times New Roman" w:eastAsia="Times New Roman" w:hAnsi="Times New Roman" w:cs="Times New Roman"/>
          <w:color w:val="000000" w:themeColor="text1"/>
          <w:sz w:val="26"/>
          <w:szCs w:val="26"/>
        </w:rPr>
        <w:t xml:space="preserve">. </w:t>
      </w:r>
    </w:p>
    <w:p w14:paraId="3F56F5FB" w14:textId="77777777" w:rsidR="003D6C6A" w:rsidRPr="008A239E"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5.2.</w:t>
      </w:r>
      <w:r w:rsidRPr="008A239E">
        <w:rPr>
          <w:rFonts w:ascii="Times New Roman" w:eastAsia="Times New Roman" w:hAnsi="Times New Roman" w:cs="Times New Roman"/>
          <w:color w:val="000000" w:themeColor="text1"/>
          <w:sz w:val="26"/>
          <w:szCs w:val="26"/>
        </w:rPr>
        <w:t xml:space="preserve"> Thời gian bình chọn trực tuyến: Từ ngày </w:t>
      </w:r>
      <w:r>
        <w:rPr>
          <w:rFonts w:ascii="Times New Roman" w:eastAsia="Times New Roman" w:hAnsi="Times New Roman" w:cs="Times New Roman"/>
          <w:color w:val="000000" w:themeColor="text1"/>
          <w:sz w:val="26"/>
          <w:szCs w:val="26"/>
        </w:rPr>
        <w:t>20</w:t>
      </w:r>
      <w:r w:rsidRPr="008A239E">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12/</w:t>
      </w:r>
      <w:r w:rsidRPr="008A239E">
        <w:rPr>
          <w:rFonts w:ascii="Times New Roman" w:eastAsia="Times New Roman" w:hAnsi="Times New Roman" w:cs="Times New Roman"/>
          <w:color w:val="000000" w:themeColor="text1"/>
          <w:sz w:val="26"/>
          <w:szCs w:val="26"/>
        </w:rPr>
        <w:t xml:space="preserve">2026 đến ngày </w:t>
      </w:r>
      <w:r>
        <w:rPr>
          <w:rFonts w:ascii="Times New Roman" w:eastAsia="Times New Roman" w:hAnsi="Times New Roman" w:cs="Times New Roman"/>
          <w:color w:val="000000" w:themeColor="text1"/>
          <w:sz w:val="26"/>
          <w:szCs w:val="26"/>
        </w:rPr>
        <w:t>30</w:t>
      </w:r>
      <w:r w:rsidRPr="008A239E">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12</w:t>
      </w:r>
      <w:r w:rsidRPr="008A239E">
        <w:rPr>
          <w:rFonts w:ascii="Times New Roman" w:eastAsia="Times New Roman" w:hAnsi="Times New Roman" w:cs="Times New Roman"/>
          <w:color w:val="000000" w:themeColor="text1"/>
          <w:sz w:val="26"/>
          <w:szCs w:val="26"/>
        </w:rPr>
        <w:t xml:space="preserve">/2026. </w:t>
      </w:r>
    </w:p>
    <w:p w14:paraId="06276C6A" w14:textId="77777777" w:rsidR="003D6C6A" w:rsidRPr="00791AB1" w:rsidRDefault="003D6C6A" w:rsidP="003D6C6A">
      <w:pPr>
        <w:spacing w:after="0" w:line="324" w:lineRule="auto"/>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5.3. </w:t>
      </w:r>
      <w:r w:rsidRPr="008A239E">
        <w:rPr>
          <w:rFonts w:ascii="Times New Roman" w:eastAsia="Times New Roman" w:hAnsi="Times New Roman" w:cs="Times New Roman"/>
          <w:color w:val="000000" w:themeColor="text1"/>
          <w:sz w:val="26"/>
          <w:szCs w:val="26"/>
        </w:rPr>
        <w:t xml:space="preserve">Thời gian công bố kết quả và trao giải: </w:t>
      </w:r>
      <w:r w:rsidRPr="00791AB1">
        <w:rPr>
          <w:rFonts w:ascii="Times New Roman" w:eastAsia="Times New Roman" w:hAnsi="Times New Roman" w:cs="Times New Roman"/>
          <w:color w:val="000000" w:themeColor="text1"/>
          <w:sz w:val="26"/>
          <w:szCs w:val="26"/>
        </w:rPr>
        <w:t xml:space="preserve">Dự kiến đầu tháng </w:t>
      </w:r>
      <w:r>
        <w:rPr>
          <w:rFonts w:ascii="Times New Roman" w:eastAsia="Times New Roman" w:hAnsi="Times New Roman" w:cs="Times New Roman"/>
          <w:color w:val="000000" w:themeColor="text1"/>
          <w:sz w:val="26"/>
          <w:szCs w:val="26"/>
        </w:rPr>
        <w:t xml:space="preserve">01/2027. </w:t>
      </w:r>
    </w:p>
    <w:p w14:paraId="3176C3E6" w14:textId="77777777" w:rsidR="003D6C6A" w:rsidRPr="00791AB1" w:rsidRDefault="003D6C6A" w:rsidP="003D6C6A">
      <w:pPr>
        <w:spacing w:after="0" w:line="324" w:lineRule="auto"/>
        <w:ind w:firstLine="709"/>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6. HÌNH THỨC VÀ ĐỊA CHỈ NHẬN TÁC PHẨM DỰ THI</w:t>
      </w:r>
    </w:p>
    <w:p w14:paraId="34461A88" w14:textId="77777777" w:rsidR="003D6C6A" w:rsidRPr="00791AB1" w:rsidRDefault="003D6C6A" w:rsidP="003D6C6A">
      <w:pPr>
        <w:spacing w:after="0" w:line="324" w:lineRule="auto"/>
        <w:ind w:firstLine="709"/>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6.1. Hình thức nhận tác phẩm dự thi</w:t>
      </w:r>
    </w:p>
    <w:p w14:paraId="0074B44B" w14:textId="77777777" w:rsidR="003D6C6A" w:rsidRPr="007F4D3C" w:rsidRDefault="003D6C6A" w:rsidP="003D6C6A">
      <w:pPr>
        <w:spacing w:after="0" w:line="324" w:lineRule="auto"/>
        <w:ind w:firstLine="720"/>
        <w:jc w:val="both"/>
        <w:rPr>
          <w:rFonts w:ascii="Times New Roman" w:eastAsia="Times New Roman" w:hAnsi="Times New Roman" w:cs="Times New Roman"/>
          <w:color w:val="000000" w:themeColor="text1"/>
          <w:spacing w:val="4"/>
          <w:sz w:val="26"/>
          <w:szCs w:val="26"/>
        </w:rPr>
      </w:pPr>
      <w:r w:rsidRPr="007F4D3C">
        <w:rPr>
          <w:rFonts w:ascii="Times New Roman" w:eastAsia="Times New Roman" w:hAnsi="Times New Roman" w:cs="Times New Roman"/>
          <w:color w:val="000000" w:themeColor="text1"/>
          <w:spacing w:val="4"/>
          <w:sz w:val="26"/>
          <w:szCs w:val="26"/>
        </w:rPr>
        <w:t>Tác giả gửi sản phẩm dự thi ở dạng file kỹ thuật số trực tiếp qua Email của Ban Tổ chức.</w:t>
      </w:r>
    </w:p>
    <w:p w14:paraId="18354F68" w14:textId="77777777" w:rsidR="003D6C6A" w:rsidRPr="00791AB1" w:rsidRDefault="003D6C6A" w:rsidP="003D6C6A">
      <w:pPr>
        <w:spacing w:after="0" w:line="324"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6.2. Địa chỉ nhận tác phẩm dự thi</w:t>
      </w:r>
    </w:p>
    <w:p w14:paraId="5033F810" w14:textId="77777777" w:rsidR="003D6C6A" w:rsidRPr="00791AB1" w:rsidRDefault="003D6C6A" w:rsidP="003D6C6A">
      <w:pPr>
        <w:spacing w:after="0" w:line="324"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Email: 70namHUSC@husc.edu.vn</w:t>
      </w:r>
    </w:p>
    <w:p w14:paraId="74C05464" w14:textId="77777777" w:rsidR="003D6C6A" w:rsidRPr="00791AB1" w:rsidRDefault="003D6C6A" w:rsidP="003D6C6A">
      <w:pPr>
        <w:spacing w:after="0" w:line="300"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6.3. Quy cách đặt tên file tác phẩm nếu gửi qua email</w:t>
      </w:r>
    </w:p>
    <w:p w14:paraId="117268EE"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Tên file ảnh được đặt theo cú pháp:</w:t>
      </w:r>
    </w:p>
    <w:p w14:paraId="6D303BD0" w14:textId="77777777" w:rsidR="003D6C6A" w:rsidRPr="00791AB1" w:rsidRDefault="003D6C6A" w:rsidP="003D6C6A">
      <w:pPr>
        <w:spacing w:after="0" w:line="300" w:lineRule="auto"/>
        <w:ind w:firstLine="720"/>
        <w:jc w:val="both"/>
        <w:outlineLvl w:val="2"/>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HọTên_TênTácPhẩm_70N</w:t>
      </w:r>
      <w:r>
        <w:rPr>
          <w:rFonts w:ascii="Times New Roman" w:eastAsia="Times New Roman" w:hAnsi="Times New Roman" w:cs="Times New Roman"/>
          <w:b/>
          <w:bCs/>
          <w:color w:val="000000" w:themeColor="text1"/>
          <w:sz w:val="26"/>
          <w:szCs w:val="26"/>
        </w:rPr>
        <w:t>a</w:t>
      </w:r>
      <w:r w:rsidRPr="00791AB1">
        <w:rPr>
          <w:rFonts w:ascii="Times New Roman" w:eastAsia="Times New Roman" w:hAnsi="Times New Roman" w:cs="Times New Roman"/>
          <w:b/>
          <w:bCs/>
          <w:color w:val="000000" w:themeColor="text1"/>
          <w:sz w:val="26"/>
          <w:szCs w:val="26"/>
        </w:rPr>
        <w:t>mHUSC</w:t>
      </w:r>
    </w:p>
    <w:p w14:paraId="6E739418"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Ví dụ:</w:t>
      </w:r>
    </w:p>
    <w:p w14:paraId="63054E88" w14:textId="77777777" w:rsidR="003D6C6A" w:rsidRPr="00791AB1" w:rsidRDefault="003D6C6A" w:rsidP="003D6C6A">
      <w:pPr>
        <w:spacing w:after="0" w:line="300" w:lineRule="auto"/>
        <w:ind w:firstLine="720"/>
        <w:jc w:val="both"/>
        <w:outlineLvl w:val="2"/>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NguyenVanA_Logo70nam_ 70NamHUSC</w:t>
      </w:r>
    </w:p>
    <w:p w14:paraId="5DA2B44F" w14:textId="77777777" w:rsidR="003D6C6A" w:rsidRPr="00791AB1" w:rsidRDefault="003D6C6A" w:rsidP="003D6C6A">
      <w:pPr>
        <w:spacing w:after="0" w:line="300" w:lineRule="auto"/>
        <w:ind w:firstLine="720"/>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7. TIÊU CHÍ VÀ CÁCH THỨC CHẤM ĐIỂM</w:t>
      </w:r>
    </w:p>
    <w:p w14:paraId="45EC3309" w14:textId="77777777" w:rsidR="003D6C6A" w:rsidRPr="00791AB1" w:rsidRDefault="003D6C6A" w:rsidP="003D6C6A">
      <w:pPr>
        <w:spacing w:after="0" w:line="300"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7.1. Nguyên tắc chấm điểm</w:t>
      </w:r>
    </w:p>
    <w:p w14:paraId="116EAF2C"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 Việc chấm điểm bảo đảm khách quan, công bằng, công khai. </w:t>
      </w:r>
    </w:p>
    <w:p w14:paraId="5E42E8B9"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 xml:space="preserve"> </w:t>
      </w:r>
      <w:r w:rsidRPr="00226D3B">
        <w:rPr>
          <w:rFonts w:ascii="Times New Roman" w:eastAsia="Times New Roman" w:hAnsi="Times New Roman" w:cs="Times New Roman"/>
          <w:color w:val="000000" w:themeColor="text1"/>
          <w:sz w:val="26"/>
          <w:szCs w:val="26"/>
        </w:rPr>
        <w:t>Các giải thưởng chính được xét chọn trên cơ sở kết quả chấm của Ban Giám khảo theo thang điểm 100.</w:t>
      </w:r>
    </w:p>
    <w:p w14:paraId="47E6F4D2" w14:textId="77777777" w:rsidR="003D6C6A" w:rsidRPr="00226D3B" w:rsidRDefault="003D6C6A" w:rsidP="003D6C6A">
      <w:pPr>
        <w:spacing w:after="0" w:line="300"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 xml:space="preserve">7.2. </w:t>
      </w:r>
      <w:r w:rsidRPr="00226D3B">
        <w:rPr>
          <w:rFonts w:ascii="Times New Roman" w:eastAsia="Times New Roman" w:hAnsi="Times New Roman" w:cs="Times New Roman"/>
          <w:b/>
          <w:bCs/>
          <w:color w:val="000000" w:themeColor="text1"/>
          <w:sz w:val="26"/>
          <w:szCs w:val="26"/>
        </w:rPr>
        <w:t>Chấm điểm chuyên môn</w:t>
      </w:r>
    </w:p>
    <w:p w14:paraId="024B008C" w14:textId="77777777" w:rsidR="003D6C6A" w:rsidRPr="006D0A9B" w:rsidRDefault="003D6C6A" w:rsidP="003D6C6A">
      <w:pPr>
        <w:spacing w:after="0" w:line="300" w:lineRule="auto"/>
        <w:jc w:val="both"/>
        <w:outlineLvl w:val="1"/>
        <w:rPr>
          <w:rFonts w:ascii="Times New Roman" w:eastAsia="Times New Roman" w:hAnsi="Times New Roman" w:cs="Times New Roman"/>
          <w:bCs/>
          <w:color w:val="000000" w:themeColor="text1"/>
          <w:spacing w:val="4"/>
          <w:sz w:val="26"/>
          <w:szCs w:val="26"/>
        </w:rPr>
      </w:pPr>
      <w:r w:rsidRPr="006D0A9B">
        <w:rPr>
          <w:rFonts w:ascii="Times New Roman" w:eastAsia="Times New Roman" w:hAnsi="Times New Roman" w:cs="Times New Roman"/>
          <w:bCs/>
          <w:color w:val="000000" w:themeColor="text1"/>
          <w:spacing w:val="4"/>
          <w:sz w:val="26"/>
          <w:szCs w:val="26"/>
        </w:rPr>
        <w:tab/>
        <w:t>Ban Giám khảo gồm các chuyên gia trong lĩnh vực thiết kế đồ họa, mỹ thuật ứng dụng và đại diện lãnh đạo Nhà trường chấm điểm độc lập theo thang điểm 100, căn cứ các tiêu chí sau:</w:t>
      </w:r>
    </w:p>
    <w:p w14:paraId="1260AFB0" w14:textId="77777777" w:rsidR="003D6C6A" w:rsidRDefault="003D6C6A" w:rsidP="003D6C6A">
      <w:pPr>
        <w:spacing w:after="0" w:line="300" w:lineRule="auto"/>
        <w:jc w:val="both"/>
        <w:outlineLvl w:val="1"/>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ab/>
        <w:t xml:space="preserve">+ </w:t>
      </w:r>
      <w:r w:rsidRPr="00226D3B">
        <w:rPr>
          <w:rFonts w:ascii="Times New Roman" w:eastAsia="Times New Roman" w:hAnsi="Times New Roman" w:cs="Times New Roman"/>
          <w:bCs/>
          <w:color w:val="000000" w:themeColor="text1"/>
          <w:sz w:val="26"/>
          <w:szCs w:val="26"/>
        </w:rPr>
        <w:t>Nội dung và chủ đề (25 điểm): Tác phẩm bám sát chủ đề cuộc thi, thể hiện được ý nghĩa Kỷ niệm 70 năm xây dựng và phát triển Trường Đại học Khoa học, Đại học Huế.</w:t>
      </w:r>
    </w:p>
    <w:p w14:paraId="2240A897" w14:textId="22425861" w:rsidR="003D6C6A" w:rsidRDefault="003D6C6A" w:rsidP="009A0EC1">
      <w:pPr>
        <w:spacing w:after="0" w:line="312" w:lineRule="auto"/>
        <w:ind w:firstLine="720"/>
        <w:jc w:val="both"/>
        <w:outlineLvl w:val="1"/>
        <w:rPr>
          <w:rFonts w:ascii="Times New Roman" w:eastAsia="Times New Roman" w:hAnsi="Times New Roman" w:cs="Times New Roman"/>
          <w:bCs/>
          <w:color w:val="000000" w:themeColor="text1"/>
          <w:sz w:val="26"/>
          <w:szCs w:val="26"/>
        </w:rPr>
      </w:pPr>
      <w:bookmarkStart w:id="0" w:name="_GoBack"/>
      <w:bookmarkEnd w:id="0"/>
      <w:r>
        <w:rPr>
          <w:rFonts w:ascii="Times New Roman" w:eastAsia="Times New Roman" w:hAnsi="Times New Roman" w:cs="Times New Roman"/>
          <w:bCs/>
          <w:color w:val="000000" w:themeColor="text1"/>
          <w:sz w:val="26"/>
          <w:szCs w:val="26"/>
        </w:rPr>
        <w:lastRenderedPageBreak/>
        <w:t xml:space="preserve">+ </w:t>
      </w:r>
      <w:r w:rsidRPr="00226D3B">
        <w:rPr>
          <w:rFonts w:ascii="Times New Roman" w:eastAsia="Times New Roman" w:hAnsi="Times New Roman" w:cs="Times New Roman"/>
          <w:bCs/>
          <w:color w:val="000000" w:themeColor="text1"/>
          <w:sz w:val="26"/>
          <w:szCs w:val="26"/>
        </w:rPr>
        <w:t xml:space="preserve">Ý nghĩa và thông điệp (25 điểm): Thể hiện được bản sắc, giá trị truyền thống, tinh thần kế thừa, phát triển và khát vọng vươn lên của Nhà trường; truyền tải được thông điệp </w:t>
      </w:r>
      <w:r w:rsidR="009A0EC1" w:rsidRPr="009A0EC1">
        <w:rPr>
          <w:rFonts w:ascii="Times New Roman" w:eastAsia="Times New Roman" w:hAnsi="Times New Roman" w:cs="Times New Roman"/>
          <w:b/>
          <w:bCs/>
          <w:i/>
          <w:color w:val="000000" w:themeColor="text1"/>
          <w:sz w:val="26"/>
          <w:szCs w:val="26"/>
        </w:rPr>
        <w:t xml:space="preserve">“70 năm - </w:t>
      </w:r>
      <w:r w:rsidR="009A0EC1" w:rsidRPr="009A0EC1">
        <w:rPr>
          <w:rFonts w:ascii="Times New Roman" w:hAnsi="Times New Roman" w:cs="Times New Roman"/>
          <w:b/>
          <w:i/>
          <w:color w:val="081B3A"/>
          <w:spacing w:val="3"/>
          <w:sz w:val="26"/>
          <w:szCs w:val="26"/>
          <w:shd w:val="clear" w:color="auto" w:fill="FFFFFF"/>
        </w:rPr>
        <w:t>Mạch nguồn Tổng hợp – Tầm vóc Khoa học</w:t>
      </w:r>
      <w:r w:rsidR="009A0EC1" w:rsidRPr="009A0EC1">
        <w:rPr>
          <w:rFonts w:ascii="Times New Roman" w:eastAsia="Times New Roman" w:hAnsi="Times New Roman" w:cs="Times New Roman"/>
          <w:b/>
          <w:bCs/>
          <w:i/>
          <w:color w:val="000000" w:themeColor="text1"/>
          <w:sz w:val="26"/>
          <w:szCs w:val="26"/>
        </w:rPr>
        <w:t>”</w:t>
      </w:r>
      <w:r w:rsidRPr="00226D3B">
        <w:rPr>
          <w:rFonts w:ascii="Times New Roman" w:eastAsia="Times New Roman" w:hAnsi="Times New Roman" w:cs="Times New Roman"/>
          <w:bCs/>
          <w:color w:val="000000" w:themeColor="text1"/>
          <w:sz w:val="26"/>
          <w:szCs w:val="26"/>
        </w:rPr>
        <w:t>.</w:t>
      </w:r>
    </w:p>
    <w:p w14:paraId="2590756F" w14:textId="77777777" w:rsidR="003D6C6A" w:rsidRDefault="003D6C6A" w:rsidP="003D6C6A">
      <w:pPr>
        <w:spacing w:after="0" w:line="300" w:lineRule="auto"/>
        <w:jc w:val="both"/>
        <w:outlineLvl w:val="1"/>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ab/>
        <w:t xml:space="preserve">+ </w:t>
      </w:r>
      <w:r w:rsidRPr="00226D3B">
        <w:rPr>
          <w:rFonts w:ascii="Times New Roman" w:eastAsia="Times New Roman" w:hAnsi="Times New Roman" w:cs="Times New Roman"/>
          <w:bCs/>
          <w:color w:val="000000" w:themeColor="text1"/>
          <w:sz w:val="26"/>
          <w:szCs w:val="26"/>
        </w:rPr>
        <w:t>Tính sáng tạo và thẩm mỹ (25 điểm): Ý tưởng độc đáo, bố cục hài hòa, hình thức thể hiện sáng tạo, có tính nhận diện cao và tạo được ấn tượng đối với người xem.</w:t>
      </w:r>
    </w:p>
    <w:p w14:paraId="31F5EF3A" w14:textId="77777777" w:rsidR="003D6C6A" w:rsidRPr="00226D3B" w:rsidRDefault="003D6C6A" w:rsidP="003D6C6A">
      <w:pPr>
        <w:spacing w:after="0" w:line="300" w:lineRule="auto"/>
        <w:jc w:val="both"/>
        <w:outlineLvl w:val="1"/>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ab/>
        <w:t xml:space="preserve">+ </w:t>
      </w:r>
      <w:r w:rsidRPr="00226D3B">
        <w:rPr>
          <w:rFonts w:ascii="Times New Roman" w:eastAsia="Times New Roman" w:hAnsi="Times New Roman" w:cs="Times New Roman"/>
          <w:bCs/>
          <w:color w:val="000000" w:themeColor="text1"/>
          <w:sz w:val="26"/>
          <w:szCs w:val="26"/>
        </w:rPr>
        <w:t>Tính ứng dụng (25 điểm): Thuận tiện trong việc sử dụng trên các nền tảng số, ấn phẩm truyền thông, tài liệu, quà tặng lưu niệm, huy hiệu, pano, banner và các sản phẩm phục vụ hoạt động kỷ niệm.</w:t>
      </w:r>
    </w:p>
    <w:p w14:paraId="42E75DFC" w14:textId="77777777" w:rsidR="003D6C6A" w:rsidRPr="006D0A9B" w:rsidRDefault="003D6C6A" w:rsidP="003D6C6A">
      <w:pPr>
        <w:spacing w:after="0" w:line="300" w:lineRule="auto"/>
        <w:ind w:firstLine="720"/>
        <w:jc w:val="both"/>
        <w:outlineLvl w:val="1"/>
        <w:rPr>
          <w:rFonts w:ascii="Times New Roman" w:eastAsia="Times New Roman" w:hAnsi="Times New Roman" w:cs="Times New Roman"/>
          <w:bCs/>
          <w:color w:val="000000" w:themeColor="text1"/>
          <w:spacing w:val="2"/>
          <w:sz w:val="26"/>
          <w:szCs w:val="26"/>
        </w:rPr>
      </w:pPr>
      <w:r w:rsidRPr="006D0A9B">
        <w:rPr>
          <w:rFonts w:ascii="Times New Roman" w:eastAsia="Times New Roman" w:hAnsi="Times New Roman" w:cs="Times New Roman"/>
          <w:bCs/>
          <w:color w:val="000000" w:themeColor="text1"/>
          <w:spacing w:val="2"/>
          <w:sz w:val="26"/>
          <w:szCs w:val="26"/>
        </w:rPr>
        <w:t>Kết quả chấm điểm của Ban Giám khảo là căn cứ để xét các giải thưởng chính của cuộc thi.</w:t>
      </w:r>
    </w:p>
    <w:p w14:paraId="410D6530" w14:textId="77777777" w:rsidR="003D6C6A" w:rsidRPr="00576B39" w:rsidRDefault="003D6C6A" w:rsidP="003D6C6A">
      <w:pPr>
        <w:spacing w:after="0" w:line="300" w:lineRule="auto"/>
        <w:ind w:firstLine="720"/>
        <w:jc w:val="both"/>
        <w:outlineLvl w:val="1"/>
        <w:rPr>
          <w:rFonts w:ascii="Times New Roman" w:eastAsia="Times New Roman" w:hAnsi="Times New Roman" w:cs="Times New Roman"/>
          <w:b/>
          <w:color w:val="000000" w:themeColor="text1"/>
          <w:sz w:val="26"/>
          <w:szCs w:val="26"/>
        </w:rPr>
      </w:pPr>
      <w:r w:rsidRPr="00576B39">
        <w:rPr>
          <w:rFonts w:ascii="Times New Roman" w:eastAsia="Times New Roman" w:hAnsi="Times New Roman" w:cs="Times New Roman"/>
          <w:b/>
          <w:bCs/>
          <w:color w:val="000000" w:themeColor="text1"/>
          <w:sz w:val="26"/>
          <w:szCs w:val="26"/>
        </w:rPr>
        <w:t xml:space="preserve">7.3. </w:t>
      </w:r>
      <w:r w:rsidRPr="00576B39">
        <w:rPr>
          <w:rFonts w:ascii="Times New Roman" w:eastAsia="Times New Roman" w:hAnsi="Times New Roman" w:cs="Times New Roman"/>
          <w:b/>
          <w:color w:val="000000" w:themeColor="text1"/>
          <w:sz w:val="26"/>
          <w:szCs w:val="26"/>
        </w:rPr>
        <w:t>Bình chọn tác phẩm được yêu thích</w:t>
      </w:r>
    </w:p>
    <w:p w14:paraId="39EFB7B5" w14:textId="77777777" w:rsidR="003D6C6A" w:rsidRPr="00576B39" w:rsidRDefault="003D6C6A" w:rsidP="003D6C6A">
      <w:pPr>
        <w:pStyle w:val="CommentText"/>
        <w:ind w:firstLine="720"/>
        <w:jc w:val="both"/>
        <w:rPr>
          <w:rFonts w:ascii="Times New Roman" w:hAnsi="Times New Roman" w:cs="Times New Roman"/>
          <w:sz w:val="26"/>
          <w:szCs w:val="26"/>
        </w:rPr>
      </w:pPr>
      <w:r w:rsidRPr="00576B39">
        <w:rPr>
          <w:rFonts w:ascii="Times New Roman" w:hAnsi="Times New Roman" w:cs="Times New Roman"/>
          <w:sz w:val="26"/>
          <w:szCs w:val="26"/>
        </w:rPr>
        <w:t>Ban Giám khảo tiến hành vòng sơ khảo để lựa chọn từ 10–20 tác phẩm xuất sắc nhất vào vòng bình chọn cộng đồng và vòng chung khảo.</w:t>
      </w:r>
    </w:p>
    <w:p w14:paraId="3C67695B" w14:textId="77777777" w:rsidR="003D6C6A" w:rsidRPr="006D0A9B" w:rsidRDefault="003D6C6A" w:rsidP="003D6C6A">
      <w:pPr>
        <w:spacing w:after="0" w:line="300" w:lineRule="auto"/>
        <w:ind w:firstLine="720"/>
        <w:jc w:val="both"/>
        <w:rPr>
          <w:rFonts w:ascii="Times New Roman" w:eastAsia="Times New Roman" w:hAnsi="Times New Roman" w:cs="Times New Roman"/>
          <w:color w:val="000000" w:themeColor="text1"/>
          <w:spacing w:val="4"/>
          <w:sz w:val="26"/>
          <w:szCs w:val="26"/>
        </w:rPr>
      </w:pPr>
      <w:r w:rsidRPr="006D0A9B">
        <w:rPr>
          <w:rFonts w:ascii="Times New Roman" w:eastAsia="Times New Roman" w:hAnsi="Times New Roman" w:cs="Times New Roman"/>
          <w:color w:val="000000" w:themeColor="text1"/>
          <w:spacing w:val="4"/>
          <w:sz w:val="26"/>
          <w:szCs w:val="26"/>
        </w:rPr>
        <w:t>Các tác phẩm sau khi qua vòng sơ khảo sẽ được đăng tải trên Fanpage chính thức “Mái nhà chung Tổng hợp Huế - Khoa học Huế” để bình chọn. Điểm bình chọn được quy đổi như sau:</w:t>
      </w:r>
    </w:p>
    <w:p w14:paraId="6641904A" w14:textId="77777777" w:rsidR="003D6C6A" w:rsidRPr="00576B39"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576B39">
        <w:rPr>
          <w:rFonts w:ascii="Times New Roman" w:eastAsia="Times New Roman" w:hAnsi="Times New Roman" w:cs="Times New Roman"/>
          <w:color w:val="000000" w:themeColor="text1"/>
          <w:sz w:val="26"/>
          <w:szCs w:val="26"/>
        </w:rPr>
        <w:t>+ 01 lượt Thích/Bày tỏ cảm xúc (Like/Reaction) hợp lệ: 01 điểm.</w:t>
      </w:r>
    </w:p>
    <w:p w14:paraId="7C49449D" w14:textId="77777777" w:rsidR="003D6C6A" w:rsidRPr="00576B39"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576B39">
        <w:rPr>
          <w:rFonts w:ascii="Times New Roman" w:eastAsia="Times New Roman" w:hAnsi="Times New Roman" w:cs="Times New Roman"/>
          <w:color w:val="000000" w:themeColor="text1"/>
          <w:sz w:val="26"/>
          <w:szCs w:val="26"/>
        </w:rPr>
        <w:t>+ 01 lượt Chia sẻ công khai (Share) hợp lệ: 02 điểm.</w:t>
      </w:r>
    </w:p>
    <w:p w14:paraId="21DA4428" w14:textId="77777777" w:rsidR="003D6C6A" w:rsidRPr="00576B39"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576B39">
        <w:rPr>
          <w:rFonts w:ascii="Times New Roman" w:eastAsia="Times New Roman" w:hAnsi="Times New Roman" w:cs="Times New Roman"/>
          <w:color w:val="000000" w:themeColor="text1"/>
          <w:sz w:val="26"/>
          <w:szCs w:val="26"/>
        </w:rPr>
        <w:t>Căn cứ tổng điểm bình chọn, Ban Tổ chức xếp hạng các tác phẩm từ cao xuống thấp để xét trao Giải “Logo được yêu thích nhất”.</w:t>
      </w:r>
    </w:p>
    <w:p w14:paraId="4D757597" w14:textId="77777777" w:rsidR="003D6C6A"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576B39">
        <w:rPr>
          <w:rFonts w:ascii="Times New Roman" w:eastAsia="Times New Roman" w:hAnsi="Times New Roman" w:cs="Times New Roman"/>
          <w:color w:val="000000" w:themeColor="text1"/>
          <w:sz w:val="26"/>
          <w:szCs w:val="26"/>
        </w:rPr>
        <w:t>Trường hợp các tác phẩm có cùng tổng điểm bình chọn, tác phẩm có số lượt Chia sẻ công khai (Share) hợp lệ cao hơn được xếp hạng cao hơn. Nếu vẫn bằng nhau, Ban Tổ chức quyết định.</w:t>
      </w:r>
    </w:p>
    <w:p w14:paraId="2E2D1180" w14:textId="77777777" w:rsidR="003D6C6A" w:rsidRPr="00354F58" w:rsidRDefault="003D6C6A" w:rsidP="003D6C6A">
      <w:pPr>
        <w:spacing w:after="0" w:line="300" w:lineRule="auto"/>
        <w:ind w:firstLine="720"/>
        <w:jc w:val="both"/>
        <w:rPr>
          <w:rFonts w:ascii="Times New Roman" w:eastAsia="Times New Roman" w:hAnsi="Times New Roman" w:cs="Times New Roman"/>
          <w:b/>
          <w:color w:val="000000" w:themeColor="text1"/>
          <w:sz w:val="26"/>
          <w:szCs w:val="26"/>
        </w:rPr>
      </w:pPr>
      <w:r w:rsidRPr="00354F58">
        <w:rPr>
          <w:rFonts w:ascii="Times New Roman" w:eastAsia="Times New Roman" w:hAnsi="Times New Roman" w:cs="Times New Roman"/>
          <w:b/>
          <w:color w:val="000000" w:themeColor="text1"/>
          <w:sz w:val="26"/>
          <w:szCs w:val="26"/>
        </w:rPr>
        <w:t>7.4. Quy định về tương tác hợp lệ</w:t>
      </w:r>
    </w:p>
    <w:p w14:paraId="120527B5" w14:textId="3147F356" w:rsidR="003D6C6A" w:rsidRPr="00354F58" w:rsidRDefault="009A0EC1"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003D6C6A" w:rsidRPr="00354F58">
        <w:rPr>
          <w:rFonts w:ascii="Times New Roman" w:eastAsia="Times New Roman" w:hAnsi="Times New Roman" w:cs="Times New Roman"/>
          <w:color w:val="000000" w:themeColor="text1"/>
          <w:sz w:val="26"/>
          <w:szCs w:val="26"/>
        </w:rPr>
        <w:t>Người tham gia bình chọn phải theo dõi (Follow) Fanpage chính thức “Mái nhà chung Tổng hợp Huế - Khoa học Huế” để lượt tương tác được ghi nhận là hợp lệ.</w:t>
      </w:r>
    </w:p>
    <w:p w14:paraId="6AD0F3D0" w14:textId="03AED8ED" w:rsidR="003D6C6A" w:rsidRPr="006D0A9B" w:rsidRDefault="009A0EC1" w:rsidP="003D6C6A">
      <w:pPr>
        <w:spacing w:after="0" w:line="300" w:lineRule="auto"/>
        <w:ind w:firstLine="720"/>
        <w:jc w:val="both"/>
        <w:rPr>
          <w:rFonts w:ascii="Times New Roman" w:eastAsia="Times New Roman" w:hAnsi="Times New Roman" w:cs="Times New Roman"/>
          <w:color w:val="000000" w:themeColor="text1"/>
          <w:spacing w:val="4"/>
          <w:sz w:val="26"/>
          <w:szCs w:val="26"/>
        </w:rPr>
      </w:pPr>
      <w:r>
        <w:rPr>
          <w:rFonts w:ascii="Times New Roman" w:eastAsia="Times New Roman" w:hAnsi="Times New Roman" w:cs="Times New Roman"/>
          <w:color w:val="000000" w:themeColor="text1"/>
          <w:spacing w:val="4"/>
          <w:sz w:val="26"/>
          <w:szCs w:val="26"/>
        </w:rPr>
        <w:t xml:space="preserve">- </w:t>
      </w:r>
      <w:r w:rsidR="003D6C6A" w:rsidRPr="006D0A9B">
        <w:rPr>
          <w:rFonts w:ascii="Times New Roman" w:eastAsia="Times New Roman" w:hAnsi="Times New Roman" w:cs="Times New Roman"/>
          <w:color w:val="000000" w:themeColor="text1"/>
          <w:spacing w:val="4"/>
          <w:sz w:val="26"/>
          <w:szCs w:val="26"/>
        </w:rPr>
        <w:t>Mỗi tài khoản Facebook chỉ được tính tối đa 01 lượt chia sẻ công khai đối với mỗi tác phẩm.</w:t>
      </w:r>
    </w:p>
    <w:p w14:paraId="6D266114" w14:textId="77777777" w:rsidR="003D6C6A"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354F58">
        <w:rPr>
          <w:rFonts w:ascii="Times New Roman" w:eastAsia="Times New Roman" w:hAnsi="Times New Roman" w:cs="Times New Roman"/>
          <w:color w:val="000000" w:themeColor="text1"/>
          <w:sz w:val="26"/>
          <w:szCs w:val="26"/>
        </w:rPr>
        <w:t xml:space="preserve">Ban Tổ chức không công nhận các lượt tương tác phát sinh từ tài khoản ảo, phần mềm can thiệp hoặc các hình thức tăng tương tác không trung thực. </w:t>
      </w:r>
      <w:r w:rsidRPr="002E5643">
        <w:rPr>
          <w:rFonts w:ascii="Times New Roman" w:eastAsia="Times New Roman" w:hAnsi="Times New Roman" w:cs="Times New Roman"/>
          <w:color w:val="000000" w:themeColor="text1"/>
          <w:sz w:val="26"/>
          <w:szCs w:val="26"/>
        </w:rPr>
        <w:t>Trong trường hợp phát hiện dấu hiệu gian lận, BTC có quyền đưa ra quyết định cuối cùng về việc công nhận hoặc loại bỏ điểm bình chọn của tác phẩm mà không cần báo trước</w:t>
      </w:r>
    </w:p>
    <w:p w14:paraId="74673978" w14:textId="77777777" w:rsidR="003D6C6A" w:rsidRPr="00066CD1" w:rsidRDefault="003D6C6A" w:rsidP="003D6C6A">
      <w:pPr>
        <w:spacing w:after="0" w:line="300" w:lineRule="auto"/>
        <w:ind w:firstLine="720"/>
        <w:jc w:val="both"/>
        <w:rPr>
          <w:rFonts w:ascii="Times New Roman" w:eastAsia="Times New Roman" w:hAnsi="Times New Roman" w:cs="Times New Roman"/>
          <w:b/>
          <w:color w:val="000000" w:themeColor="text1"/>
          <w:sz w:val="26"/>
          <w:szCs w:val="26"/>
        </w:rPr>
      </w:pPr>
      <w:r w:rsidRPr="00066CD1">
        <w:rPr>
          <w:rFonts w:ascii="Times New Roman" w:eastAsia="Times New Roman" w:hAnsi="Times New Roman" w:cs="Times New Roman"/>
          <w:b/>
          <w:color w:val="000000" w:themeColor="text1"/>
          <w:sz w:val="26"/>
          <w:szCs w:val="26"/>
        </w:rPr>
        <w:t>8. CƠ CẤU GIẢI THƯỞNG</w:t>
      </w:r>
    </w:p>
    <w:p w14:paraId="37149E84" w14:textId="77777777" w:rsidR="003D6C6A" w:rsidRPr="00066CD1" w:rsidRDefault="003D6C6A" w:rsidP="003D6C6A">
      <w:pPr>
        <w:spacing w:after="0" w:line="300" w:lineRule="auto"/>
        <w:ind w:firstLine="720"/>
        <w:jc w:val="both"/>
        <w:rPr>
          <w:rFonts w:ascii="Times New Roman" w:eastAsia="Times New Roman" w:hAnsi="Times New Roman" w:cs="Times New Roman"/>
          <w:b/>
          <w:color w:val="000000" w:themeColor="text1"/>
          <w:sz w:val="26"/>
          <w:szCs w:val="26"/>
        </w:rPr>
      </w:pPr>
      <w:r w:rsidRPr="00066CD1">
        <w:rPr>
          <w:rFonts w:ascii="Times New Roman" w:eastAsia="Times New Roman" w:hAnsi="Times New Roman" w:cs="Times New Roman"/>
          <w:b/>
          <w:color w:val="000000" w:themeColor="text1"/>
          <w:sz w:val="26"/>
          <w:szCs w:val="26"/>
        </w:rPr>
        <w:t>8.1. Giải thưởng chính (do Ban Giám khảo xét chọn)</w:t>
      </w:r>
    </w:p>
    <w:p w14:paraId="2D11F36A" w14:textId="77777777" w:rsidR="003D6C6A" w:rsidRPr="00066CD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+ 01 Giải Nhất</w:t>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t>5.000.000 đồng</w:t>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p>
    <w:p w14:paraId="24B3EB99" w14:textId="77777777" w:rsidR="003D6C6A" w:rsidRPr="00066CD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+ 02 Giải Nhì, mỗi giải</w:t>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t>2.500.000 đồng</w:t>
      </w:r>
    </w:p>
    <w:p w14:paraId="25620801" w14:textId="77777777" w:rsidR="003D6C6A" w:rsidRPr="00066CD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+ 03 Giải Ba, mỗi giải</w:t>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t>1.500.000 đồng</w:t>
      </w:r>
    </w:p>
    <w:p w14:paraId="3CD9C36A" w14:textId="77777777" w:rsidR="003D6C6A" w:rsidRPr="00066CD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+ 03 Giải Khuyến khích, mỗi giải</w:t>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r>
      <w:r>
        <w:rPr>
          <w:rFonts w:ascii="Times New Roman" w:eastAsia="Times New Roman" w:hAnsi="Times New Roman" w:cs="Times New Roman"/>
          <w:color w:val="000000" w:themeColor="text1"/>
          <w:sz w:val="26"/>
          <w:szCs w:val="26"/>
        </w:rPr>
        <w:tab/>
        <w:t>1.000.000 đồng</w:t>
      </w:r>
    </w:p>
    <w:p w14:paraId="092A8411" w14:textId="77777777" w:rsidR="003D6C6A" w:rsidRDefault="003D6C6A" w:rsidP="003D6C6A">
      <w:pPr>
        <w:spacing w:after="0" w:line="300" w:lineRule="auto"/>
        <w:ind w:firstLine="720"/>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lastRenderedPageBreak/>
        <w:t>8.2. Giải bình chọn</w:t>
      </w:r>
    </w:p>
    <w:p w14:paraId="3F192963" w14:textId="77777777" w:rsidR="003D6C6A" w:rsidRDefault="003D6C6A" w:rsidP="003D6C6A">
      <w:pPr>
        <w:spacing w:after="0" w:line="300" w:lineRule="auto"/>
        <w:jc w:val="both"/>
        <w:rPr>
          <w:rFonts w:ascii="Times New Roman" w:eastAsia="Times New Roman" w:hAnsi="Times New Roman" w:cs="Times New Roman"/>
          <w:color w:val="000000" w:themeColor="text1"/>
          <w:sz w:val="26"/>
          <w:szCs w:val="26"/>
        </w:rPr>
      </w:pPr>
      <w:r w:rsidRPr="00CA1A11">
        <w:rPr>
          <w:rFonts w:ascii="Times New Roman" w:eastAsia="Times New Roman" w:hAnsi="Times New Roman" w:cs="Times New Roman"/>
          <w:color w:val="000000" w:themeColor="text1"/>
          <w:sz w:val="26"/>
          <w:szCs w:val="26"/>
        </w:rPr>
        <w:tab/>
        <w:t xml:space="preserve">+ </w:t>
      </w:r>
      <w:r>
        <w:rPr>
          <w:rFonts w:ascii="Times New Roman" w:eastAsia="Times New Roman" w:hAnsi="Times New Roman" w:cs="Times New Roman"/>
          <w:color w:val="000000" w:themeColor="text1"/>
          <w:sz w:val="26"/>
          <w:szCs w:val="26"/>
        </w:rPr>
        <w:t>01 tác phẩm</w:t>
      </w:r>
      <w:r w:rsidRPr="00CA1A11">
        <w:rPr>
          <w:rFonts w:ascii="Times New Roman" w:eastAsia="Times New Roman" w:hAnsi="Times New Roman" w:cs="Times New Roman"/>
          <w:color w:val="000000" w:themeColor="text1"/>
          <w:sz w:val="26"/>
          <w:szCs w:val="26"/>
        </w:rPr>
        <w:t xml:space="preserve"> được yêu thích nhất</w:t>
      </w:r>
      <w:r w:rsidRPr="00CA1A11">
        <w:rPr>
          <w:rFonts w:ascii="Times New Roman" w:eastAsia="Times New Roman" w:hAnsi="Times New Roman" w:cs="Times New Roman"/>
          <w:color w:val="000000" w:themeColor="text1"/>
          <w:sz w:val="26"/>
          <w:szCs w:val="26"/>
        </w:rPr>
        <w:tab/>
      </w:r>
      <w:r w:rsidRPr="00CA1A11">
        <w:rPr>
          <w:rFonts w:ascii="Times New Roman" w:eastAsia="Times New Roman" w:hAnsi="Times New Roman" w:cs="Times New Roman"/>
          <w:color w:val="000000" w:themeColor="text1"/>
          <w:sz w:val="26"/>
          <w:szCs w:val="26"/>
        </w:rPr>
        <w:tab/>
        <w:t>1.500.000 đồng</w:t>
      </w:r>
    </w:p>
    <w:p w14:paraId="4355910F" w14:textId="77777777" w:rsidR="003D6C6A" w:rsidRPr="00AB52BD" w:rsidRDefault="003D6C6A" w:rsidP="003D6C6A">
      <w:pPr>
        <w:spacing w:after="0" w:line="300" w:lineRule="auto"/>
        <w:ind w:firstLine="720"/>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8.3</w:t>
      </w:r>
      <w:r w:rsidRPr="00AB52BD">
        <w:rPr>
          <w:rFonts w:ascii="Times New Roman" w:eastAsia="Times New Roman" w:hAnsi="Times New Roman" w:cs="Times New Roman"/>
          <w:b/>
          <w:color w:val="000000" w:themeColor="text1"/>
          <w:sz w:val="26"/>
          <w:szCs w:val="26"/>
        </w:rPr>
        <w:t>. Hình thức khen thưởng</w:t>
      </w:r>
    </w:p>
    <w:p w14:paraId="44AABAF9" w14:textId="77777777" w:rsidR="003D6C6A" w:rsidRPr="00066CD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066CD1">
        <w:rPr>
          <w:rFonts w:ascii="Times New Roman" w:eastAsia="Times New Roman" w:hAnsi="Times New Roman" w:cs="Times New Roman"/>
          <w:color w:val="000000" w:themeColor="text1"/>
          <w:sz w:val="26"/>
          <w:szCs w:val="26"/>
        </w:rPr>
        <w:t>Giấy chứng nhận của Ban Tổ chức.</w:t>
      </w:r>
    </w:p>
    <w:p w14:paraId="64D3CA15" w14:textId="77777777" w:rsidR="003D6C6A"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066CD1">
        <w:rPr>
          <w:rFonts w:ascii="Times New Roman" w:eastAsia="Times New Roman" w:hAnsi="Times New Roman" w:cs="Times New Roman"/>
          <w:color w:val="000000" w:themeColor="text1"/>
          <w:sz w:val="26"/>
          <w:szCs w:val="26"/>
        </w:rPr>
        <w:t>Tiền thưởng hoặc hiện vật theo quy định.</w:t>
      </w:r>
    </w:p>
    <w:p w14:paraId="2BFC697D" w14:textId="77777777" w:rsidR="003D6C6A" w:rsidRPr="00791AB1" w:rsidRDefault="003D6C6A" w:rsidP="003D6C6A">
      <w:pPr>
        <w:spacing w:after="0" w:line="312" w:lineRule="auto"/>
        <w:ind w:firstLine="720"/>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9. QUY ĐỊNH VỀ BẢN QUYỀN VÀ TRÁCH NHIỆM PHÁP LÝ</w:t>
      </w:r>
    </w:p>
    <w:p w14:paraId="0D679C6E" w14:textId="77777777" w:rsidR="003D6C6A" w:rsidRPr="00791AB1" w:rsidRDefault="003D6C6A" w:rsidP="003D6C6A">
      <w:pPr>
        <w:spacing w:after="0" w:line="300"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9.1. Quyền sở hữu và sử dụng của Ban Tổ chức</w:t>
      </w:r>
    </w:p>
    <w:p w14:paraId="5AE8EE64"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Trường Đại học Khoa học</w:t>
      </w:r>
      <w:r>
        <w:rPr>
          <w:rFonts w:ascii="Times New Roman" w:eastAsia="Times New Roman" w:hAnsi="Times New Roman" w:cs="Times New Roman"/>
          <w:color w:val="000000" w:themeColor="text1"/>
          <w:sz w:val="26"/>
          <w:szCs w:val="26"/>
        </w:rPr>
        <w:t>,</w:t>
      </w:r>
      <w:r w:rsidRPr="00791AB1">
        <w:rPr>
          <w:rFonts w:ascii="Times New Roman" w:eastAsia="Times New Roman" w:hAnsi="Times New Roman" w:cs="Times New Roman"/>
          <w:color w:val="000000" w:themeColor="text1"/>
          <w:sz w:val="26"/>
          <w:szCs w:val="26"/>
        </w:rPr>
        <w:t xml:space="preserve"> Đại học Huế được quyền sở hữu quyền sử dụng vô thời hạn đối với các tác phẩm đoạt giải và các tác phẩm tham gia cuộc thi.</w:t>
      </w:r>
    </w:p>
    <w:p w14:paraId="350E68A4"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Nhà trường được toàn quyền sử dụng, chỉnh sửa logo phục vụ cho công tác tuyên truyền, in ấn kỷ yếu, làm quà tặng lưu niệm... mà không phải trả thêm bất kỳ khoản chi phí bản quyền nào khác.</w:t>
      </w:r>
    </w:p>
    <w:p w14:paraId="04D12E27" w14:textId="77777777" w:rsidR="003D6C6A" w:rsidRPr="00791AB1" w:rsidRDefault="003D6C6A" w:rsidP="003D6C6A">
      <w:pPr>
        <w:spacing w:after="0" w:line="300" w:lineRule="auto"/>
        <w:ind w:firstLine="720"/>
        <w:jc w:val="both"/>
        <w:outlineLvl w:val="1"/>
        <w:rPr>
          <w:rFonts w:ascii="Times New Roman" w:eastAsia="Times New Roman" w:hAnsi="Times New Roman" w:cs="Times New Roman"/>
          <w:b/>
          <w:bCs/>
          <w:color w:val="000000" w:themeColor="text1"/>
          <w:sz w:val="26"/>
          <w:szCs w:val="26"/>
        </w:rPr>
      </w:pPr>
      <w:r w:rsidRPr="00791AB1">
        <w:rPr>
          <w:rFonts w:ascii="Times New Roman" w:eastAsia="Times New Roman" w:hAnsi="Times New Roman" w:cs="Times New Roman"/>
          <w:b/>
          <w:bCs/>
          <w:color w:val="000000" w:themeColor="text1"/>
          <w:sz w:val="26"/>
          <w:szCs w:val="26"/>
        </w:rPr>
        <w:t>9.2. Trách nhiệm của tác giả</w:t>
      </w:r>
    </w:p>
    <w:p w14:paraId="67E44816" w14:textId="77777777" w:rsidR="003D6C6A"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Tác giả tự chịu hoàn toàn trách nhiệm trước pháp luật về quyền tác giả. Nếu phát sinh tranh chấp hoặc phát hiện đạo nhái sau khi trao giải, Ban Tổ chức sẽ hủy bỏ kết quả và thu hồi toàn bộ giải thưởng.</w:t>
      </w:r>
    </w:p>
    <w:p w14:paraId="2B457B06" w14:textId="77777777" w:rsidR="003D6C6A" w:rsidRPr="00791AB1" w:rsidRDefault="003D6C6A" w:rsidP="003D6C6A">
      <w:pPr>
        <w:spacing w:after="0" w:line="300" w:lineRule="auto"/>
        <w:ind w:firstLine="720"/>
        <w:jc w:val="both"/>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10. ĐIỀU KHOẢN THI HÀNH</w:t>
      </w:r>
    </w:p>
    <w:p w14:paraId="238D5D43"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Tác giả gửi tác phẩm tham gia đồng nghĩa với việc chấp thuận toàn bộ nội dung Thể lệ cuộc thi. </w:t>
      </w:r>
    </w:p>
    <w:p w14:paraId="013FA325"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Trong trường hợp cần thiết, Ban Tổ chức có quyền điều chỉnh, bổ sung Thể lệ cho phù hợp với tình hình thực tế. </w:t>
      </w:r>
    </w:p>
    <w:p w14:paraId="016260B7" w14:textId="77777777" w:rsidR="003D6C6A" w:rsidRPr="00791AB1" w:rsidRDefault="003D6C6A" w:rsidP="003D6C6A">
      <w:pPr>
        <w:spacing w:after="0" w:line="300" w:lineRule="auto"/>
        <w:ind w:firstLine="720"/>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Quyết định của Ban Tổ chức và Ban Giám khảo là quyết định cuối cùng. </w:t>
      </w:r>
    </w:p>
    <w:p w14:paraId="36250EA5" w14:textId="77777777" w:rsidR="003D6C6A" w:rsidRPr="00791AB1" w:rsidRDefault="003D6C6A" w:rsidP="003D6C6A">
      <w:pPr>
        <w:spacing w:after="0" w:line="312" w:lineRule="auto"/>
        <w:jc w:val="both"/>
        <w:outlineLvl w:val="0"/>
        <w:rPr>
          <w:rFonts w:ascii="Times New Roman" w:eastAsia="Times New Roman" w:hAnsi="Times New Roman" w:cs="Times New Roman"/>
          <w:b/>
          <w:bCs/>
          <w:color w:val="000000" w:themeColor="text1"/>
          <w:kern w:val="36"/>
          <w:sz w:val="26"/>
          <w:szCs w:val="26"/>
        </w:rPr>
      </w:pPr>
    </w:p>
    <w:p w14:paraId="46AF9DD4" w14:textId="77777777" w:rsidR="003D6C6A" w:rsidRPr="00791AB1" w:rsidRDefault="003D6C6A" w:rsidP="003D6C6A">
      <w:pPr>
        <w:spacing w:after="0" w:line="312" w:lineRule="auto"/>
        <w:jc w:val="center"/>
        <w:outlineLvl w:val="0"/>
        <w:rPr>
          <w:rFonts w:ascii="Times New Roman" w:eastAsia="Times New Roman" w:hAnsi="Times New Roman" w:cs="Times New Roman"/>
          <w:b/>
          <w:bCs/>
          <w:color w:val="000000" w:themeColor="text1"/>
          <w:kern w:val="36"/>
          <w:sz w:val="26"/>
          <w:szCs w:val="26"/>
        </w:rPr>
      </w:pPr>
      <w:r w:rsidRPr="00791AB1">
        <w:rPr>
          <w:rFonts w:ascii="Times New Roman" w:eastAsia="Times New Roman" w:hAnsi="Times New Roman" w:cs="Times New Roman"/>
          <w:b/>
          <w:bCs/>
          <w:color w:val="000000" w:themeColor="text1"/>
          <w:kern w:val="36"/>
          <w:sz w:val="26"/>
          <w:szCs w:val="26"/>
        </w:rPr>
        <w:t>THÔNG TIN LIÊN HỆ</w:t>
      </w:r>
    </w:p>
    <w:p w14:paraId="5A469CFD" w14:textId="77777777" w:rsidR="003D6C6A" w:rsidRPr="00791AB1" w:rsidRDefault="003D6C6A" w:rsidP="003D6C6A">
      <w:pPr>
        <w:spacing w:after="0" w:line="312" w:lineRule="auto"/>
        <w:jc w:val="center"/>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Ban Tổ chức Cuộc thi thiết kế logo</w:t>
      </w:r>
    </w:p>
    <w:p w14:paraId="01BABC1A" w14:textId="77777777" w:rsidR="009A0EC1" w:rsidRPr="009A0EC1" w:rsidRDefault="009A0EC1" w:rsidP="009A0EC1">
      <w:pPr>
        <w:spacing w:after="0" w:line="312" w:lineRule="auto"/>
        <w:outlineLvl w:val="0"/>
        <w:rPr>
          <w:rFonts w:ascii="Times New Roman" w:eastAsia="Times New Roman" w:hAnsi="Times New Roman" w:cs="Times New Roman"/>
          <w:b/>
          <w:bCs/>
          <w:color w:val="000000" w:themeColor="text1"/>
          <w:kern w:val="36"/>
          <w:sz w:val="32"/>
          <w:szCs w:val="28"/>
        </w:rPr>
      </w:pPr>
      <w:r w:rsidRPr="009A0EC1">
        <w:rPr>
          <w:rFonts w:ascii="Times New Roman" w:eastAsia="Times New Roman" w:hAnsi="Times New Roman" w:cs="Times New Roman"/>
          <w:b/>
          <w:bCs/>
          <w:color w:val="000000" w:themeColor="text1"/>
          <w:kern w:val="36"/>
          <w:sz w:val="32"/>
          <w:szCs w:val="28"/>
        </w:rPr>
        <w:t xml:space="preserve">“70 NĂM - </w:t>
      </w:r>
      <w:r w:rsidRPr="009A0EC1">
        <w:rPr>
          <w:rFonts w:ascii="Times New Roman" w:hAnsi="Times New Roman" w:cs="Times New Roman"/>
          <w:b/>
          <w:color w:val="081B3A"/>
          <w:spacing w:val="3"/>
          <w:sz w:val="28"/>
          <w:szCs w:val="26"/>
          <w:shd w:val="clear" w:color="auto" w:fill="FFFFFF"/>
        </w:rPr>
        <w:t>MẠCH NGUỒN TỔNG HỢP – TẦM VÓC KHOA HỌC</w:t>
      </w:r>
      <w:r w:rsidRPr="009A0EC1">
        <w:rPr>
          <w:rFonts w:ascii="Times New Roman" w:eastAsia="Times New Roman" w:hAnsi="Times New Roman" w:cs="Times New Roman"/>
          <w:b/>
          <w:bCs/>
          <w:color w:val="000000" w:themeColor="text1"/>
          <w:kern w:val="36"/>
          <w:sz w:val="32"/>
          <w:szCs w:val="28"/>
        </w:rPr>
        <w:t>”</w:t>
      </w:r>
    </w:p>
    <w:p w14:paraId="6EBE0CAD" w14:textId="77777777" w:rsidR="003D6C6A" w:rsidRPr="00791AB1" w:rsidRDefault="003D6C6A" w:rsidP="003D6C6A">
      <w:pPr>
        <w:numPr>
          <w:ilvl w:val="0"/>
          <w:numId w:val="28"/>
        </w:numPr>
        <w:spacing w:after="0" w:line="312" w:lineRule="auto"/>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Địa chỉ: Trường Đại học Khoa học, Đại học Huế </w:t>
      </w:r>
    </w:p>
    <w:p w14:paraId="0BF92D7B" w14:textId="77777777" w:rsidR="003D6C6A" w:rsidRPr="00791AB1" w:rsidRDefault="003D6C6A" w:rsidP="003D6C6A">
      <w:pPr>
        <w:numPr>
          <w:ilvl w:val="0"/>
          <w:numId w:val="28"/>
        </w:numPr>
        <w:spacing w:after="0" w:line="312" w:lineRule="auto"/>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Email: 70namHUSC@husc.edu.vn</w:t>
      </w:r>
    </w:p>
    <w:p w14:paraId="7152790F" w14:textId="77777777" w:rsidR="003D6C6A" w:rsidRPr="00791AB1" w:rsidRDefault="003D6C6A" w:rsidP="003D6C6A">
      <w:pPr>
        <w:numPr>
          <w:ilvl w:val="0"/>
          <w:numId w:val="28"/>
        </w:numPr>
        <w:spacing w:after="0" w:line="312" w:lineRule="auto"/>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Điện thoại: </w:t>
      </w:r>
      <w:r>
        <w:rPr>
          <w:rFonts w:ascii="Times New Roman" w:eastAsia="Times New Roman" w:hAnsi="Times New Roman" w:cs="Times New Roman"/>
          <w:color w:val="000000" w:themeColor="text1"/>
          <w:sz w:val="26"/>
          <w:szCs w:val="26"/>
        </w:rPr>
        <w:t>0944455136</w:t>
      </w:r>
    </w:p>
    <w:p w14:paraId="03FB2931" w14:textId="77777777" w:rsidR="003D6C6A" w:rsidRPr="00791AB1" w:rsidRDefault="003D6C6A" w:rsidP="003D6C6A">
      <w:pPr>
        <w:numPr>
          <w:ilvl w:val="0"/>
          <w:numId w:val="28"/>
        </w:numPr>
        <w:spacing w:after="0" w:line="312" w:lineRule="auto"/>
        <w:jc w:val="both"/>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color w:val="000000" w:themeColor="text1"/>
          <w:sz w:val="26"/>
          <w:szCs w:val="26"/>
        </w:rPr>
        <w:t xml:space="preserve">Fanpage: </w:t>
      </w:r>
      <w:r w:rsidRPr="00354F58">
        <w:rPr>
          <w:rFonts w:ascii="Times New Roman" w:eastAsia="Times New Roman" w:hAnsi="Times New Roman" w:cs="Times New Roman"/>
          <w:color w:val="000000" w:themeColor="text1"/>
          <w:sz w:val="26"/>
          <w:szCs w:val="26"/>
        </w:rPr>
        <w:t>Mái nhà chung Tổng hợp Huế - Khoa học Huế</w:t>
      </w:r>
    </w:p>
    <w:p w14:paraId="5567F047" w14:textId="77777777" w:rsidR="003D6C6A" w:rsidRPr="00791AB1" w:rsidRDefault="003D6C6A" w:rsidP="003D6C6A">
      <w:pPr>
        <w:spacing w:after="0" w:line="312" w:lineRule="auto"/>
        <w:rPr>
          <w:rFonts w:ascii="Times New Roman" w:eastAsia="Times New Roman" w:hAnsi="Times New Roman" w:cs="Times New Roman"/>
          <w:color w:val="000000" w:themeColor="text1"/>
          <w:sz w:val="28"/>
          <w:szCs w:val="28"/>
        </w:rPr>
      </w:pP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05"/>
      </w:tblGrid>
      <w:tr w:rsidR="003D6C6A" w:rsidRPr="00791AB1" w14:paraId="1A4B8ABD" w14:textId="77777777" w:rsidTr="00236A06">
        <w:tc>
          <w:tcPr>
            <w:tcW w:w="5529" w:type="dxa"/>
          </w:tcPr>
          <w:p w14:paraId="0F79A578" w14:textId="77777777" w:rsidR="003D6C6A" w:rsidRPr="00791AB1" w:rsidRDefault="003D6C6A" w:rsidP="00236A06">
            <w:pPr>
              <w:ind w:left="720"/>
              <w:rPr>
                <w:rFonts w:ascii="Times New Roman" w:eastAsia="Times New Roman" w:hAnsi="Times New Roman" w:cs="Times New Roman"/>
                <w:b/>
                <w:bCs/>
                <w:color w:val="000000" w:themeColor="text1"/>
                <w:sz w:val="24"/>
                <w:szCs w:val="24"/>
              </w:rPr>
            </w:pPr>
          </w:p>
        </w:tc>
        <w:tc>
          <w:tcPr>
            <w:tcW w:w="4105" w:type="dxa"/>
          </w:tcPr>
          <w:p w14:paraId="48CD9F9F" w14:textId="77777777" w:rsidR="003D6C6A" w:rsidRPr="00791AB1" w:rsidRDefault="003D6C6A" w:rsidP="00236A06">
            <w:pPr>
              <w:jc w:val="center"/>
              <w:rPr>
                <w:rFonts w:ascii="Times New Roman" w:eastAsia="Times New Roman" w:hAnsi="Times New Roman" w:cs="Times New Roman"/>
                <w:b/>
                <w:color w:val="000000" w:themeColor="text1"/>
                <w:sz w:val="28"/>
                <w:szCs w:val="28"/>
              </w:rPr>
            </w:pPr>
            <w:r w:rsidRPr="00791AB1">
              <w:rPr>
                <w:rFonts w:ascii="Times New Roman" w:eastAsia="Times New Roman" w:hAnsi="Times New Roman" w:cs="Times New Roman"/>
                <w:b/>
                <w:color w:val="000000" w:themeColor="text1"/>
                <w:sz w:val="28"/>
                <w:szCs w:val="28"/>
              </w:rPr>
              <w:t>TRƯỞNG BAN TỔ CHỨC</w:t>
            </w:r>
          </w:p>
          <w:p w14:paraId="137164FD" w14:textId="77777777" w:rsidR="003D6C6A" w:rsidRPr="00791AB1" w:rsidRDefault="003D6C6A" w:rsidP="00236A06">
            <w:pPr>
              <w:jc w:val="center"/>
              <w:rPr>
                <w:rFonts w:ascii="Times New Roman" w:eastAsia="Times New Roman" w:hAnsi="Times New Roman" w:cs="Times New Roman"/>
                <w:color w:val="000000" w:themeColor="text1"/>
                <w:sz w:val="26"/>
                <w:szCs w:val="26"/>
              </w:rPr>
            </w:pPr>
            <w:r w:rsidRPr="00791AB1">
              <w:rPr>
                <w:rFonts w:ascii="Times New Roman" w:eastAsia="Times New Roman" w:hAnsi="Times New Roman" w:cs="Times New Roman"/>
                <w:b/>
                <w:color w:val="000000" w:themeColor="text1"/>
                <w:sz w:val="28"/>
                <w:szCs w:val="28"/>
              </w:rPr>
              <w:t>HIỆU TRƯỞNG</w:t>
            </w:r>
            <w:r w:rsidRPr="00791AB1">
              <w:rPr>
                <w:rFonts w:ascii="Times New Roman" w:eastAsia="Times New Roman" w:hAnsi="Times New Roman" w:cs="Times New Roman"/>
                <w:color w:val="000000" w:themeColor="text1"/>
                <w:sz w:val="26"/>
                <w:szCs w:val="26"/>
              </w:rPr>
              <w:br/>
            </w:r>
            <w:r w:rsidRPr="00791AB1">
              <w:rPr>
                <w:rFonts w:ascii="Times New Roman" w:eastAsia="Times New Roman" w:hAnsi="Times New Roman" w:cs="Times New Roman"/>
                <w:i/>
                <w:color w:val="000000" w:themeColor="text1"/>
                <w:sz w:val="26"/>
                <w:szCs w:val="26"/>
              </w:rPr>
              <w:t>(Ký tên, đóng dấu)</w:t>
            </w:r>
          </w:p>
          <w:p w14:paraId="003C09AB" w14:textId="77777777" w:rsidR="003D6C6A" w:rsidRPr="00791AB1" w:rsidRDefault="003D6C6A" w:rsidP="00236A06">
            <w:pPr>
              <w:rPr>
                <w:rFonts w:ascii="Times New Roman" w:eastAsia="Times New Roman" w:hAnsi="Times New Roman" w:cs="Times New Roman"/>
                <w:b/>
                <w:bCs/>
                <w:color w:val="000000" w:themeColor="text1"/>
                <w:sz w:val="24"/>
                <w:szCs w:val="24"/>
              </w:rPr>
            </w:pPr>
          </w:p>
        </w:tc>
      </w:tr>
    </w:tbl>
    <w:p w14:paraId="2AEC8A9D" w14:textId="77777777" w:rsidR="006F70AD" w:rsidRPr="00791AB1" w:rsidRDefault="006F70AD" w:rsidP="003D6C6A">
      <w:pPr>
        <w:spacing w:after="0" w:line="312" w:lineRule="auto"/>
        <w:jc w:val="center"/>
        <w:outlineLvl w:val="0"/>
        <w:rPr>
          <w:rFonts w:ascii="Times New Roman" w:eastAsia="Times New Roman" w:hAnsi="Times New Roman" w:cs="Times New Roman"/>
          <w:color w:val="000000" w:themeColor="text1"/>
          <w:sz w:val="28"/>
          <w:szCs w:val="28"/>
        </w:rPr>
      </w:pPr>
    </w:p>
    <w:sectPr w:rsidR="006F70AD" w:rsidRPr="00791AB1" w:rsidSect="002442F5">
      <w:foot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DF014" w14:textId="77777777" w:rsidR="00F96DA3" w:rsidRDefault="00F96DA3" w:rsidP="004C7540">
      <w:pPr>
        <w:spacing w:after="0" w:line="240" w:lineRule="auto"/>
      </w:pPr>
      <w:r>
        <w:separator/>
      </w:r>
    </w:p>
  </w:endnote>
  <w:endnote w:type="continuationSeparator" w:id="0">
    <w:p w14:paraId="47E4779E" w14:textId="77777777" w:rsidR="00F96DA3" w:rsidRDefault="00F96DA3" w:rsidP="004C7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472594"/>
      <w:docPartObj>
        <w:docPartGallery w:val="Page Numbers (Bottom of Page)"/>
        <w:docPartUnique/>
      </w:docPartObj>
    </w:sdtPr>
    <w:sdtEndPr>
      <w:rPr>
        <w:noProof/>
      </w:rPr>
    </w:sdtEndPr>
    <w:sdtContent>
      <w:p w14:paraId="1B96AC43" w14:textId="4CFB5140" w:rsidR="004C7540" w:rsidRDefault="004C7540">
        <w:pPr>
          <w:pStyle w:val="Footer"/>
          <w:jc w:val="center"/>
        </w:pPr>
        <w:r w:rsidRPr="004C7540">
          <w:rPr>
            <w:rFonts w:ascii="Times New Roman" w:hAnsi="Times New Roman" w:cs="Times New Roman"/>
            <w:sz w:val="24"/>
            <w:szCs w:val="24"/>
          </w:rPr>
          <w:fldChar w:fldCharType="begin"/>
        </w:r>
        <w:r w:rsidRPr="004C7540">
          <w:rPr>
            <w:rFonts w:ascii="Times New Roman" w:hAnsi="Times New Roman" w:cs="Times New Roman"/>
            <w:sz w:val="24"/>
            <w:szCs w:val="24"/>
          </w:rPr>
          <w:instrText xml:space="preserve"> PAGE   \* MERGEFORMAT </w:instrText>
        </w:r>
        <w:r w:rsidRPr="004C7540">
          <w:rPr>
            <w:rFonts w:ascii="Times New Roman" w:hAnsi="Times New Roman" w:cs="Times New Roman"/>
            <w:sz w:val="24"/>
            <w:szCs w:val="24"/>
          </w:rPr>
          <w:fldChar w:fldCharType="separate"/>
        </w:r>
        <w:r w:rsidR="009A0EC1">
          <w:rPr>
            <w:rFonts w:ascii="Times New Roman" w:hAnsi="Times New Roman" w:cs="Times New Roman"/>
            <w:noProof/>
            <w:sz w:val="24"/>
            <w:szCs w:val="24"/>
          </w:rPr>
          <w:t>2</w:t>
        </w:r>
        <w:r w:rsidRPr="004C7540">
          <w:rPr>
            <w:rFonts w:ascii="Times New Roman" w:hAnsi="Times New Roman" w:cs="Times New Roman"/>
            <w:noProof/>
            <w:sz w:val="24"/>
            <w:szCs w:val="24"/>
          </w:rPr>
          <w:fldChar w:fldCharType="end"/>
        </w:r>
      </w:p>
    </w:sdtContent>
  </w:sdt>
  <w:p w14:paraId="7E5B52C3" w14:textId="77777777" w:rsidR="004C7540" w:rsidRDefault="004C75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06E0D" w14:textId="77777777" w:rsidR="00F96DA3" w:rsidRDefault="00F96DA3" w:rsidP="004C7540">
      <w:pPr>
        <w:spacing w:after="0" w:line="240" w:lineRule="auto"/>
      </w:pPr>
      <w:r>
        <w:separator/>
      </w:r>
    </w:p>
  </w:footnote>
  <w:footnote w:type="continuationSeparator" w:id="0">
    <w:p w14:paraId="463DEF81" w14:textId="77777777" w:rsidR="00F96DA3" w:rsidRDefault="00F96DA3" w:rsidP="004C75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7BCB"/>
    <w:multiLevelType w:val="multilevel"/>
    <w:tmpl w:val="C762942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484DC9"/>
    <w:multiLevelType w:val="multilevel"/>
    <w:tmpl w:val="9B827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3505C"/>
    <w:multiLevelType w:val="multilevel"/>
    <w:tmpl w:val="321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47AAB"/>
    <w:multiLevelType w:val="multilevel"/>
    <w:tmpl w:val="8F8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84094"/>
    <w:multiLevelType w:val="multilevel"/>
    <w:tmpl w:val="6892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B3D2A"/>
    <w:multiLevelType w:val="multilevel"/>
    <w:tmpl w:val="4686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87FE6"/>
    <w:multiLevelType w:val="multilevel"/>
    <w:tmpl w:val="C416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F53C7"/>
    <w:multiLevelType w:val="multilevel"/>
    <w:tmpl w:val="6C70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56C6E"/>
    <w:multiLevelType w:val="multilevel"/>
    <w:tmpl w:val="20F6DEA2"/>
    <w:lvl w:ilvl="0">
      <w:start w:val="5"/>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E800A2"/>
    <w:multiLevelType w:val="multilevel"/>
    <w:tmpl w:val="0504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D1A06"/>
    <w:multiLevelType w:val="multilevel"/>
    <w:tmpl w:val="34D0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0461F"/>
    <w:multiLevelType w:val="multilevel"/>
    <w:tmpl w:val="AD14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C7650"/>
    <w:multiLevelType w:val="multilevel"/>
    <w:tmpl w:val="436A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3A14FC"/>
    <w:multiLevelType w:val="multilevel"/>
    <w:tmpl w:val="559C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EA6FD0"/>
    <w:multiLevelType w:val="multilevel"/>
    <w:tmpl w:val="B1E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A6083"/>
    <w:multiLevelType w:val="multilevel"/>
    <w:tmpl w:val="7782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518B6"/>
    <w:multiLevelType w:val="multilevel"/>
    <w:tmpl w:val="5E3E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335C8"/>
    <w:multiLevelType w:val="multilevel"/>
    <w:tmpl w:val="EA6E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839C2"/>
    <w:multiLevelType w:val="multilevel"/>
    <w:tmpl w:val="0316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676744"/>
    <w:multiLevelType w:val="multilevel"/>
    <w:tmpl w:val="BC40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97591"/>
    <w:multiLevelType w:val="multilevel"/>
    <w:tmpl w:val="07D8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50BE7"/>
    <w:multiLevelType w:val="multilevel"/>
    <w:tmpl w:val="9682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2F72A0"/>
    <w:multiLevelType w:val="multilevel"/>
    <w:tmpl w:val="8E56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A5D33"/>
    <w:multiLevelType w:val="multilevel"/>
    <w:tmpl w:val="5DB09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6376AC"/>
    <w:multiLevelType w:val="multilevel"/>
    <w:tmpl w:val="08EC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A44169"/>
    <w:multiLevelType w:val="multilevel"/>
    <w:tmpl w:val="4580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8F01C7"/>
    <w:multiLevelType w:val="multilevel"/>
    <w:tmpl w:val="C4D2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42BFB"/>
    <w:multiLevelType w:val="multilevel"/>
    <w:tmpl w:val="D10A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F7062C"/>
    <w:multiLevelType w:val="multilevel"/>
    <w:tmpl w:val="C8EE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D40A1"/>
    <w:multiLevelType w:val="multilevel"/>
    <w:tmpl w:val="56D8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D31CC"/>
    <w:multiLevelType w:val="multilevel"/>
    <w:tmpl w:val="18E4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D10DFD"/>
    <w:multiLevelType w:val="multilevel"/>
    <w:tmpl w:val="B7F60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5F11A0"/>
    <w:multiLevelType w:val="multilevel"/>
    <w:tmpl w:val="9CE8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C15D27"/>
    <w:multiLevelType w:val="multilevel"/>
    <w:tmpl w:val="E114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7E1ACF"/>
    <w:multiLevelType w:val="multilevel"/>
    <w:tmpl w:val="436A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7E1BA6"/>
    <w:multiLevelType w:val="multilevel"/>
    <w:tmpl w:val="DE84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1F46F3"/>
    <w:multiLevelType w:val="multilevel"/>
    <w:tmpl w:val="579C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6617E8"/>
    <w:multiLevelType w:val="multilevel"/>
    <w:tmpl w:val="94E0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18704B"/>
    <w:multiLevelType w:val="multilevel"/>
    <w:tmpl w:val="6082D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3F7F01"/>
    <w:multiLevelType w:val="multilevel"/>
    <w:tmpl w:val="2F52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2E277A"/>
    <w:multiLevelType w:val="multilevel"/>
    <w:tmpl w:val="6EE0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57A4B"/>
    <w:multiLevelType w:val="multilevel"/>
    <w:tmpl w:val="ADBE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1"/>
  </w:num>
  <w:num w:numId="3">
    <w:abstractNumId w:val="5"/>
  </w:num>
  <w:num w:numId="4">
    <w:abstractNumId w:val="14"/>
  </w:num>
  <w:num w:numId="5">
    <w:abstractNumId w:val="30"/>
  </w:num>
  <w:num w:numId="6">
    <w:abstractNumId w:val="33"/>
  </w:num>
  <w:num w:numId="7">
    <w:abstractNumId w:val="27"/>
  </w:num>
  <w:num w:numId="8">
    <w:abstractNumId w:val="16"/>
  </w:num>
  <w:num w:numId="9">
    <w:abstractNumId w:val="21"/>
  </w:num>
  <w:num w:numId="10">
    <w:abstractNumId w:val="3"/>
  </w:num>
  <w:num w:numId="11">
    <w:abstractNumId w:val="41"/>
  </w:num>
  <w:num w:numId="12">
    <w:abstractNumId w:val="9"/>
  </w:num>
  <w:num w:numId="13">
    <w:abstractNumId w:val="35"/>
  </w:num>
  <w:num w:numId="14">
    <w:abstractNumId w:val="17"/>
  </w:num>
  <w:num w:numId="15">
    <w:abstractNumId w:val="12"/>
  </w:num>
  <w:num w:numId="16">
    <w:abstractNumId w:val="36"/>
  </w:num>
  <w:num w:numId="17">
    <w:abstractNumId w:val="25"/>
  </w:num>
  <w:num w:numId="18">
    <w:abstractNumId w:val="28"/>
  </w:num>
  <w:num w:numId="19">
    <w:abstractNumId w:val="26"/>
  </w:num>
  <w:num w:numId="20">
    <w:abstractNumId w:val="31"/>
  </w:num>
  <w:num w:numId="21">
    <w:abstractNumId w:val="22"/>
  </w:num>
  <w:num w:numId="22">
    <w:abstractNumId w:val="40"/>
  </w:num>
  <w:num w:numId="23">
    <w:abstractNumId w:val="4"/>
  </w:num>
  <w:num w:numId="24">
    <w:abstractNumId w:val="39"/>
  </w:num>
  <w:num w:numId="25">
    <w:abstractNumId w:val="7"/>
  </w:num>
  <w:num w:numId="26">
    <w:abstractNumId w:val="20"/>
  </w:num>
  <w:num w:numId="27">
    <w:abstractNumId w:val="23"/>
  </w:num>
  <w:num w:numId="28">
    <w:abstractNumId w:val="11"/>
  </w:num>
  <w:num w:numId="29">
    <w:abstractNumId w:val="13"/>
  </w:num>
  <w:num w:numId="30">
    <w:abstractNumId w:val="10"/>
  </w:num>
  <w:num w:numId="31">
    <w:abstractNumId w:val="24"/>
  </w:num>
  <w:num w:numId="32">
    <w:abstractNumId w:val="6"/>
  </w:num>
  <w:num w:numId="33">
    <w:abstractNumId w:val="19"/>
  </w:num>
  <w:num w:numId="34">
    <w:abstractNumId w:val="15"/>
  </w:num>
  <w:num w:numId="35">
    <w:abstractNumId w:val="29"/>
  </w:num>
  <w:num w:numId="36">
    <w:abstractNumId w:val="32"/>
  </w:num>
  <w:num w:numId="37">
    <w:abstractNumId w:val="37"/>
  </w:num>
  <w:num w:numId="38">
    <w:abstractNumId w:val="2"/>
  </w:num>
  <w:num w:numId="39">
    <w:abstractNumId w:val="34"/>
  </w:num>
  <w:num w:numId="40">
    <w:abstractNumId w:val="8"/>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6A"/>
    <w:rsid w:val="0000099A"/>
    <w:rsid w:val="0004043A"/>
    <w:rsid w:val="00066CD1"/>
    <w:rsid w:val="000745ED"/>
    <w:rsid w:val="000866E3"/>
    <w:rsid w:val="0009315C"/>
    <w:rsid w:val="000A263E"/>
    <w:rsid w:val="000B51FB"/>
    <w:rsid w:val="000E7E2B"/>
    <w:rsid w:val="001C4100"/>
    <w:rsid w:val="001D7ED5"/>
    <w:rsid w:val="001E5F98"/>
    <w:rsid w:val="00226D3B"/>
    <w:rsid w:val="002442F5"/>
    <w:rsid w:val="0029583A"/>
    <w:rsid w:val="002D66B9"/>
    <w:rsid w:val="002E5B2D"/>
    <w:rsid w:val="00354F58"/>
    <w:rsid w:val="00371360"/>
    <w:rsid w:val="00387751"/>
    <w:rsid w:val="003D6C6A"/>
    <w:rsid w:val="003D6E95"/>
    <w:rsid w:val="00473B0E"/>
    <w:rsid w:val="00490B85"/>
    <w:rsid w:val="004A0FD6"/>
    <w:rsid w:val="004C046A"/>
    <w:rsid w:val="004C7540"/>
    <w:rsid w:val="004D51C0"/>
    <w:rsid w:val="00515BAE"/>
    <w:rsid w:val="00576B39"/>
    <w:rsid w:val="005859D9"/>
    <w:rsid w:val="005C7BCC"/>
    <w:rsid w:val="005E2D0B"/>
    <w:rsid w:val="005F6440"/>
    <w:rsid w:val="006F70AD"/>
    <w:rsid w:val="00710432"/>
    <w:rsid w:val="00791AB1"/>
    <w:rsid w:val="008A239E"/>
    <w:rsid w:val="008B6B6E"/>
    <w:rsid w:val="008F0922"/>
    <w:rsid w:val="008F10E0"/>
    <w:rsid w:val="008F36A1"/>
    <w:rsid w:val="00930FE0"/>
    <w:rsid w:val="00932160"/>
    <w:rsid w:val="00966EB7"/>
    <w:rsid w:val="009954E5"/>
    <w:rsid w:val="0099786C"/>
    <w:rsid w:val="009A0EC1"/>
    <w:rsid w:val="00A63928"/>
    <w:rsid w:val="00A63E59"/>
    <w:rsid w:val="00A924F9"/>
    <w:rsid w:val="00AB52BD"/>
    <w:rsid w:val="00AE3810"/>
    <w:rsid w:val="00AE4A5D"/>
    <w:rsid w:val="00B64457"/>
    <w:rsid w:val="00BD1761"/>
    <w:rsid w:val="00BF24DA"/>
    <w:rsid w:val="00C15E9A"/>
    <w:rsid w:val="00C5476E"/>
    <w:rsid w:val="00CA1A11"/>
    <w:rsid w:val="00CC173C"/>
    <w:rsid w:val="00CD373F"/>
    <w:rsid w:val="00D15DBA"/>
    <w:rsid w:val="00D2451B"/>
    <w:rsid w:val="00E35A6A"/>
    <w:rsid w:val="00EE47DE"/>
    <w:rsid w:val="00F44CCB"/>
    <w:rsid w:val="00F837B8"/>
    <w:rsid w:val="00F96DA3"/>
    <w:rsid w:val="00FF4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94875"/>
  <w15:chartTrackingRefBased/>
  <w15:docId w15:val="{1C12A689-537C-4FD2-A1A2-40289579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C04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C04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C04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46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046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C046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C046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046A"/>
    <w:rPr>
      <w:i/>
      <w:iCs/>
    </w:rPr>
  </w:style>
  <w:style w:type="character" w:styleId="Strong">
    <w:name w:val="Strong"/>
    <w:basedOn w:val="DefaultParagraphFont"/>
    <w:uiPriority w:val="22"/>
    <w:qFormat/>
    <w:rsid w:val="004C046A"/>
    <w:rPr>
      <w:b/>
      <w:bCs/>
    </w:rPr>
  </w:style>
  <w:style w:type="paragraph" w:styleId="ListParagraph">
    <w:name w:val="List Paragraph"/>
    <w:basedOn w:val="Normal"/>
    <w:uiPriority w:val="34"/>
    <w:qFormat/>
    <w:rsid w:val="005F6440"/>
    <w:pPr>
      <w:ind w:left="720"/>
      <w:contextualSpacing/>
    </w:pPr>
  </w:style>
  <w:style w:type="table" w:styleId="TableGrid">
    <w:name w:val="Table Grid"/>
    <w:basedOn w:val="TableNormal"/>
    <w:uiPriority w:val="39"/>
    <w:rsid w:val="006F7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7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540"/>
  </w:style>
  <w:style w:type="paragraph" w:styleId="Footer">
    <w:name w:val="footer"/>
    <w:basedOn w:val="Normal"/>
    <w:link w:val="FooterChar"/>
    <w:uiPriority w:val="99"/>
    <w:unhideWhenUsed/>
    <w:rsid w:val="004C7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540"/>
  </w:style>
  <w:style w:type="character" w:styleId="CommentReference">
    <w:name w:val="annotation reference"/>
    <w:basedOn w:val="DefaultParagraphFont"/>
    <w:uiPriority w:val="99"/>
    <w:semiHidden/>
    <w:unhideWhenUsed/>
    <w:rsid w:val="0029583A"/>
    <w:rPr>
      <w:sz w:val="16"/>
      <w:szCs w:val="16"/>
    </w:rPr>
  </w:style>
  <w:style w:type="paragraph" w:styleId="CommentText">
    <w:name w:val="annotation text"/>
    <w:basedOn w:val="Normal"/>
    <w:link w:val="CommentTextChar"/>
    <w:uiPriority w:val="99"/>
    <w:unhideWhenUsed/>
    <w:rsid w:val="0029583A"/>
    <w:pPr>
      <w:spacing w:line="240" w:lineRule="auto"/>
    </w:pPr>
    <w:rPr>
      <w:sz w:val="20"/>
      <w:szCs w:val="20"/>
    </w:rPr>
  </w:style>
  <w:style w:type="character" w:customStyle="1" w:styleId="CommentTextChar">
    <w:name w:val="Comment Text Char"/>
    <w:basedOn w:val="DefaultParagraphFont"/>
    <w:link w:val="CommentText"/>
    <w:uiPriority w:val="99"/>
    <w:rsid w:val="0029583A"/>
    <w:rPr>
      <w:sz w:val="20"/>
      <w:szCs w:val="20"/>
    </w:rPr>
  </w:style>
  <w:style w:type="paragraph" w:styleId="CommentSubject">
    <w:name w:val="annotation subject"/>
    <w:basedOn w:val="CommentText"/>
    <w:next w:val="CommentText"/>
    <w:link w:val="CommentSubjectChar"/>
    <w:uiPriority w:val="99"/>
    <w:semiHidden/>
    <w:unhideWhenUsed/>
    <w:rsid w:val="0029583A"/>
    <w:rPr>
      <w:b/>
      <w:bCs/>
    </w:rPr>
  </w:style>
  <w:style w:type="character" w:customStyle="1" w:styleId="CommentSubjectChar">
    <w:name w:val="Comment Subject Char"/>
    <w:basedOn w:val="CommentTextChar"/>
    <w:link w:val="CommentSubject"/>
    <w:uiPriority w:val="99"/>
    <w:semiHidden/>
    <w:rsid w:val="0029583A"/>
    <w:rPr>
      <w:b/>
      <w:bCs/>
      <w:sz w:val="20"/>
      <w:szCs w:val="20"/>
    </w:rPr>
  </w:style>
  <w:style w:type="paragraph" w:styleId="BalloonText">
    <w:name w:val="Balloon Text"/>
    <w:basedOn w:val="Normal"/>
    <w:link w:val="BalloonTextChar"/>
    <w:uiPriority w:val="99"/>
    <w:semiHidden/>
    <w:unhideWhenUsed/>
    <w:rsid w:val="00295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8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123318">
      <w:bodyDiv w:val="1"/>
      <w:marLeft w:val="0"/>
      <w:marRight w:val="0"/>
      <w:marTop w:val="0"/>
      <w:marBottom w:val="0"/>
      <w:divBdr>
        <w:top w:val="none" w:sz="0" w:space="0" w:color="auto"/>
        <w:left w:val="none" w:sz="0" w:space="0" w:color="auto"/>
        <w:bottom w:val="none" w:sz="0" w:space="0" w:color="auto"/>
        <w:right w:val="none" w:sz="0" w:space="0" w:color="auto"/>
      </w:divBdr>
    </w:div>
    <w:div w:id="841702771">
      <w:bodyDiv w:val="1"/>
      <w:marLeft w:val="0"/>
      <w:marRight w:val="0"/>
      <w:marTop w:val="0"/>
      <w:marBottom w:val="0"/>
      <w:divBdr>
        <w:top w:val="none" w:sz="0" w:space="0" w:color="auto"/>
        <w:left w:val="none" w:sz="0" w:space="0" w:color="auto"/>
        <w:bottom w:val="none" w:sz="0" w:space="0" w:color="auto"/>
        <w:right w:val="none" w:sz="0" w:space="0" w:color="auto"/>
      </w:divBdr>
    </w:div>
    <w:div w:id="1035160611">
      <w:bodyDiv w:val="1"/>
      <w:marLeft w:val="0"/>
      <w:marRight w:val="0"/>
      <w:marTop w:val="0"/>
      <w:marBottom w:val="0"/>
      <w:divBdr>
        <w:top w:val="none" w:sz="0" w:space="0" w:color="auto"/>
        <w:left w:val="none" w:sz="0" w:space="0" w:color="auto"/>
        <w:bottom w:val="none" w:sz="0" w:space="0" w:color="auto"/>
        <w:right w:val="none" w:sz="0" w:space="0" w:color="auto"/>
      </w:divBdr>
      <w:divsChild>
        <w:div w:id="1053312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443774">
      <w:bodyDiv w:val="1"/>
      <w:marLeft w:val="0"/>
      <w:marRight w:val="0"/>
      <w:marTop w:val="0"/>
      <w:marBottom w:val="0"/>
      <w:divBdr>
        <w:top w:val="none" w:sz="0" w:space="0" w:color="auto"/>
        <w:left w:val="none" w:sz="0" w:space="0" w:color="auto"/>
        <w:bottom w:val="none" w:sz="0" w:space="0" w:color="auto"/>
        <w:right w:val="none" w:sz="0" w:space="0" w:color="auto"/>
      </w:divBdr>
    </w:div>
    <w:div w:id="190070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Thái Nhật Trường</cp:lastModifiedBy>
  <cp:revision>6</cp:revision>
  <dcterms:created xsi:type="dcterms:W3CDTF">2026-06-09T07:58:00Z</dcterms:created>
  <dcterms:modified xsi:type="dcterms:W3CDTF">2026-10-29T07:13:00Z</dcterms:modified>
</cp:coreProperties>
</file>