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86D0" w14:textId="3F4AD75E" w:rsidR="00A251EF" w:rsidRPr="00A251EF" w:rsidRDefault="00A251EF" w:rsidP="00A251EF">
      <w:pPr>
        <w:jc w:val="center"/>
        <w:rPr>
          <w:rFonts w:cs="Times New Roman"/>
          <w:b/>
          <w:bCs/>
          <w:szCs w:val="24"/>
        </w:rPr>
      </w:pPr>
      <w:r w:rsidRPr="00A251EF">
        <w:rPr>
          <w:rFonts w:cs="Times New Roman"/>
          <w:b/>
          <w:bCs/>
          <w:szCs w:val="24"/>
        </w:rPr>
        <w:t>DANH MỤC ĐỀ TÀI NGHIÊN CỨU KHOA HỌC SINH VIÊN THỰC HIỆN NĂM 2016</w:t>
      </w:r>
    </w:p>
    <w:tbl>
      <w:tblPr>
        <w:tblStyle w:val="TableGrid"/>
        <w:tblW w:w="5000" w:type="pct"/>
        <w:tblLook w:val="04A0" w:firstRow="1" w:lastRow="0" w:firstColumn="1" w:lastColumn="0" w:noHBand="0" w:noVBand="1"/>
      </w:tblPr>
      <w:tblGrid>
        <w:gridCol w:w="712"/>
        <w:gridCol w:w="6296"/>
        <w:gridCol w:w="2633"/>
        <w:gridCol w:w="976"/>
        <w:gridCol w:w="976"/>
        <w:gridCol w:w="1070"/>
        <w:gridCol w:w="976"/>
        <w:gridCol w:w="923"/>
      </w:tblGrid>
      <w:tr w:rsidR="00A251EF" w:rsidRPr="00A251EF" w14:paraId="6ED5C0F7" w14:textId="77777777" w:rsidTr="00A251EF">
        <w:tc>
          <w:tcPr>
            <w:tcW w:w="269" w:type="pct"/>
            <w:vAlign w:val="center"/>
          </w:tcPr>
          <w:p w14:paraId="23A7D98A"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STT</w:t>
            </w:r>
          </w:p>
        </w:tc>
        <w:tc>
          <w:tcPr>
            <w:tcW w:w="2186" w:type="pct"/>
            <w:vAlign w:val="center"/>
          </w:tcPr>
          <w:p w14:paraId="795158D9"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Tên đề tài</w:t>
            </w:r>
          </w:p>
        </w:tc>
        <w:tc>
          <w:tcPr>
            <w:tcW w:w="928" w:type="pct"/>
            <w:vAlign w:val="center"/>
          </w:tcPr>
          <w:p w14:paraId="40CA753E"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Chủ nhiệm đề tài, lớp</w:t>
            </w:r>
          </w:p>
        </w:tc>
        <w:tc>
          <w:tcPr>
            <w:tcW w:w="359" w:type="pct"/>
            <w:vAlign w:val="center"/>
          </w:tcPr>
          <w:p w14:paraId="3200A178"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Đơn vị</w:t>
            </w:r>
          </w:p>
        </w:tc>
        <w:tc>
          <w:tcPr>
            <w:tcW w:w="359" w:type="pct"/>
            <w:vAlign w:val="center"/>
          </w:tcPr>
          <w:p w14:paraId="5D3F392E" w14:textId="60F75CC5"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Kinh phí (tr.đ)</w:t>
            </w:r>
          </w:p>
        </w:tc>
        <w:tc>
          <w:tcPr>
            <w:tcW w:w="329" w:type="pct"/>
            <w:vAlign w:val="center"/>
          </w:tcPr>
          <w:p w14:paraId="5D818994"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Ngày NT</w:t>
            </w:r>
          </w:p>
        </w:tc>
        <w:tc>
          <w:tcPr>
            <w:tcW w:w="359" w:type="pct"/>
            <w:vAlign w:val="center"/>
          </w:tcPr>
          <w:p w14:paraId="4D87D3DF"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Kết quả NT</w:t>
            </w:r>
          </w:p>
        </w:tc>
        <w:tc>
          <w:tcPr>
            <w:tcW w:w="210" w:type="pct"/>
            <w:vAlign w:val="center"/>
          </w:tcPr>
          <w:p w14:paraId="6ED7FB6F" w14:textId="77777777" w:rsidR="00A251EF" w:rsidRPr="00A251EF" w:rsidRDefault="00A251EF" w:rsidP="00A251EF">
            <w:pPr>
              <w:spacing w:before="120"/>
              <w:jc w:val="center"/>
              <w:rPr>
                <w:rFonts w:ascii="Times New Roman" w:hAnsi="Times New Roman" w:cs="Times New Roman"/>
                <w:b/>
                <w:bCs/>
                <w:sz w:val="24"/>
                <w:szCs w:val="24"/>
              </w:rPr>
            </w:pPr>
            <w:r w:rsidRPr="00A251EF">
              <w:rPr>
                <w:rFonts w:ascii="Times New Roman" w:hAnsi="Times New Roman" w:cs="Times New Roman"/>
                <w:b/>
                <w:bCs/>
                <w:sz w:val="24"/>
                <w:szCs w:val="24"/>
              </w:rPr>
              <w:t>Ghi chú</w:t>
            </w:r>
          </w:p>
        </w:tc>
      </w:tr>
      <w:tr w:rsidR="00A251EF" w:rsidRPr="00A251EF" w14:paraId="3D8D37A5" w14:textId="77777777" w:rsidTr="00A251EF">
        <w:tc>
          <w:tcPr>
            <w:tcW w:w="269" w:type="pct"/>
            <w:vAlign w:val="center"/>
          </w:tcPr>
          <w:p w14:paraId="1958B673"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B5C10D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Điều khiển một số hoạt động của máy tính trên thiết bị di động</w:t>
            </w:r>
          </w:p>
        </w:tc>
        <w:tc>
          <w:tcPr>
            <w:tcW w:w="928" w:type="pct"/>
            <w:vAlign w:val="center"/>
          </w:tcPr>
          <w:p w14:paraId="15FF421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Anh Tuấn,</w:t>
            </w:r>
          </w:p>
          <w:p w14:paraId="7C96CCC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CNTT K37C</w:t>
            </w:r>
          </w:p>
        </w:tc>
        <w:tc>
          <w:tcPr>
            <w:tcW w:w="359" w:type="pct"/>
            <w:vAlign w:val="center"/>
          </w:tcPr>
          <w:p w14:paraId="403C0F5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CNTT</w:t>
            </w:r>
          </w:p>
        </w:tc>
        <w:tc>
          <w:tcPr>
            <w:tcW w:w="359" w:type="pct"/>
            <w:vAlign w:val="center"/>
          </w:tcPr>
          <w:p w14:paraId="5B257D68" w14:textId="0CAEEE6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848E1D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5/4/17</w:t>
            </w:r>
          </w:p>
        </w:tc>
        <w:tc>
          <w:tcPr>
            <w:tcW w:w="359" w:type="pct"/>
            <w:vAlign w:val="center"/>
          </w:tcPr>
          <w:p w14:paraId="2F0CAD8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1469E54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373F4074" w14:textId="77777777" w:rsidTr="00A251EF">
        <w:tc>
          <w:tcPr>
            <w:tcW w:w="269" w:type="pct"/>
            <w:vAlign w:val="center"/>
          </w:tcPr>
          <w:p w14:paraId="6D9C9BE4"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2C1569B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chế tạo gốm áp điện mềm dùng trong biến tử thủy âm</w:t>
            </w:r>
          </w:p>
        </w:tc>
        <w:tc>
          <w:tcPr>
            <w:tcW w:w="928" w:type="pct"/>
            <w:vAlign w:val="center"/>
          </w:tcPr>
          <w:p w14:paraId="4C84B2D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Đinh Thị Thu Thủy, </w:t>
            </w:r>
          </w:p>
          <w:p w14:paraId="19CDF8D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Lý K37B</w:t>
            </w:r>
          </w:p>
        </w:tc>
        <w:tc>
          <w:tcPr>
            <w:tcW w:w="359" w:type="pct"/>
            <w:vAlign w:val="center"/>
          </w:tcPr>
          <w:p w14:paraId="0DD0FB7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Vật lý</w:t>
            </w:r>
          </w:p>
        </w:tc>
        <w:tc>
          <w:tcPr>
            <w:tcW w:w="359" w:type="pct"/>
            <w:vAlign w:val="center"/>
          </w:tcPr>
          <w:p w14:paraId="254B10FE" w14:textId="2DFC8A0F"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BD7AC2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7/4/17</w:t>
            </w:r>
          </w:p>
        </w:tc>
        <w:tc>
          <w:tcPr>
            <w:tcW w:w="359" w:type="pct"/>
            <w:vAlign w:val="center"/>
          </w:tcPr>
          <w:p w14:paraId="2BF5144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741726F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4A26AFE0" w14:textId="77777777" w:rsidTr="00A251EF">
        <w:tc>
          <w:tcPr>
            <w:tcW w:w="269" w:type="pct"/>
            <w:vAlign w:val="center"/>
          </w:tcPr>
          <w:p w14:paraId="109870E5"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432FB0F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Chế tạo màng lọc diệt khuẩn sử dụng nano bạc</w:t>
            </w:r>
          </w:p>
        </w:tc>
        <w:tc>
          <w:tcPr>
            <w:tcW w:w="928" w:type="pct"/>
            <w:vAlign w:val="center"/>
          </w:tcPr>
          <w:p w14:paraId="17A5FC2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Trương Kim Chi, </w:t>
            </w:r>
          </w:p>
          <w:p w14:paraId="55C6617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Lý K37B</w:t>
            </w:r>
          </w:p>
        </w:tc>
        <w:tc>
          <w:tcPr>
            <w:tcW w:w="359" w:type="pct"/>
            <w:vAlign w:val="center"/>
          </w:tcPr>
          <w:p w14:paraId="3697010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Vật lý</w:t>
            </w:r>
          </w:p>
        </w:tc>
        <w:tc>
          <w:tcPr>
            <w:tcW w:w="359" w:type="pct"/>
            <w:vAlign w:val="center"/>
          </w:tcPr>
          <w:p w14:paraId="5A0E6239" w14:textId="4C493478"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74DAFCE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7/4/17</w:t>
            </w:r>
          </w:p>
        </w:tc>
        <w:tc>
          <w:tcPr>
            <w:tcW w:w="359" w:type="pct"/>
            <w:vAlign w:val="center"/>
          </w:tcPr>
          <w:p w14:paraId="1024D56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701AAB3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29EC89DC" w14:textId="77777777" w:rsidTr="00A251EF">
        <w:tc>
          <w:tcPr>
            <w:tcW w:w="269" w:type="pct"/>
            <w:vAlign w:val="center"/>
          </w:tcPr>
          <w:p w14:paraId="4935F107"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356C6C6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thành phần hoá học và hoạt tính kháng oxi hóa của cao ethyl axetate từ cây cổ ướm (archidendron bauchei (gagn.) i.niels.) tại tỉnh Quảng Trị</w:t>
            </w:r>
          </w:p>
        </w:tc>
        <w:tc>
          <w:tcPr>
            <w:tcW w:w="928" w:type="pct"/>
            <w:vAlign w:val="center"/>
          </w:tcPr>
          <w:p w14:paraId="1B87F44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Phan Ngọc Hiệu, </w:t>
            </w:r>
          </w:p>
          <w:p w14:paraId="49B406F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Hóa K37</w:t>
            </w:r>
          </w:p>
        </w:tc>
        <w:tc>
          <w:tcPr>
            <w:tcW w:w="359" w:type="pct"/>
            <w:vAlign w:val="center"/>
          </w:tcPr>
          <w:p w14:paraId="1A7CE9A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451CB264" w14:textId="2F6EC353"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78F4706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09/01/17</w:t>
            </w:r>
          </w:p>
        </w:tc>
        <w:tc>
          <w:tcPr>
            <w:tcW w:w="359" w:type="pct"/>
            <w:vAlign w:val="center"/>
          </w:tcPr>
          <w:p w14:paraId="548A1E7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51BF1098" w14:textId="77777777" w:rsidR="00A251EF" w:rsidRPr="00A251EF" w:rsidRDefault="00A251EF" w:rsidP="00A251EF">
            <w:pPr>
              <w:spacing w:before="120"/>
              <w:rPr>
                <w:rFonts w:ascii="Times New Roman" w:hAnsi="Times New Roman" w:cs="Times New Roman"/>
                <w:sz w:val="24"/>
                <w:szCs w:val="24"/>
              </w:rPr>
            </w:pPr>
          </w:p>
        </w:tc>
      </w:tr>
      <w:tr w:rsidR="00A251EF" w:rsidRPr="00A251EF" w14:paraId="073AFC07" w14:textId="77777777" w:rsidTr="00A251EF">
        <w:tc>
          <w:tcPr>
            <w:tcW w:w="269" w:type="pct"/>
            <w:vAlign w:val="center"/>
          </w:tcPr>
          <w:p w14:paraId="72719350"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A2D4E7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tổng hợp vật liệu geopolymer từ phế thải tro trấu và bùn đỏ</w:t>
            </w:r>
          </w:p>
        </w:tc>
        <w:tc>
          <w:tcPr>
            <w:tcW w:w="928" w:type="pct"/>
            <w:vAlign w:val="center"/>
          </w:tcPr>
          <w:p w14:paraId="0727DC0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Nguyễn Văn Bình, </w:t>
            </w:r>
          </w:p>
          <w:p w14:paraId="1F301C1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Hóa K37 B  </w:t>
            </w:r>
          </w:p>
        </w:tc>
        <w:tc>
          <w:tcPr>
            <w:tcW w:w="359" w:type="pct"/>
            <w:vAlign w:val="center"/>
          </w:tcPr>
          <w:p w14:paraId="13B225E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3465B5D6" w14:textId="474817ED"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CFDAA2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05/01/17</w:t>
            </w:r>
          </w:p>
        </w:tc>
        <w:tc>
          <w:tcPr>
            <w:tcW w:w="359" w:type="pct"/>
            <w:vAlign w:val="center"/>
          </w:tcPr>
          <w:p w14:paraId="6A76A5F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64C8D25C" w14:textId="77777777" w:rsidR="00A251EF" w:rsidRPr="00A251EF" w:rsidRDefault="00A251EF" w:rsidP="00A251EF">
            <w:pPr>
              <w:spacing w:before="120"/>
              <w:rPr>
                <w:rFonts w:ascii="Times New Roman" w:hAnsi="Times New Roman" w:cs="Times New Roman"/>
                <w:sz w:val="24"/>
                <w:szCs w:val="24"/>
              </w:rPr>
            </w:pPr>
          </w:p>
        </w:tc>
      </w:tr>
      <w:tr w:rsidR="00A251EF" w:rsidRPr="00A251EF" w14:paraId="48700C5F" w14:textId="77777777" w:rsidTr="00A251EF">
        <w:tc>
          <w:tcPr>
            <w:tcW w:w="269" w:type="pct"/>
            <w:vAlign w:val="center"/>
          </w:tcPr>
          <w:p w14:paraId="7CE33B88"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346FC9F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tổng hợp vật liệu mil-101 biến tính và ứng dụng xúc tác cho phản ứng oxi hóa</w:t>
            </w:r>
          </w:p>
        </w:tc>
        <w:tc>
          <w:tcPr>
            <w:tcW w:w="928" w:type="pct"/>
            <w:vAlign w:val="center"/>
          </w:tcPr>
          <w:p w14:paraId="3FA2EE0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Lê Bùi Thảo Nguyên,</w:t>
            </w:r>
          </w:p>
          <w:p w14:paraId="689172D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Hóa K37</w:t>
            </w:r>
          </w:p>
        </w:tc>
        <w:tc>
          <w:tcPr>
            <w:tcW w:w="359" w:type="pct"/>
            <w:vAlign w:val="center"/>
          </w:tcPr>
          <w:p w14:paraId="2EEF206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26BA22A0" w14:textId="33CAB198"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DCF117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06/01/17</w:t>
            </w:r>
          </w:p>
        </w:tc>
        <w:tc>
          <w:tcPr>
            <w:tcW w:w="359" w:type="pct"/>
            <w:vAlign w:val="center"/>
          </w:tcPr>
          <w:p w14:paraId="1BDEDF8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5032D05B" w14:textId="77777777" w:rsidR="00A251EF" w:rsidRPr="00A251EF" w:rsidRDefault="00A251EF" w:rsidP="00A251EF">
            <w:pPr>
              <w:spacing w:before="120"/>
              <w:rPr>
                <w:rFonts w:ascii="Times New Roman" w:hAnsi="Times New Roman" w:cs="Times New Roman"/>
                <w:sz w:val="24"/>
                <w:szCs w:val="24"/>
              </w:rPr>
            </w:pPr>
          </w:p>
        </w:tc>
      </w:tr>
      <w:tr w:rsidR="00A251EF" w:rsidRPr="00A251EF" w14:paraId="6EFF7820" w14:textId="77777777" w:rsidTr="00A251EF">
        <w:tc>
          <w:tcPr>
            <w:tcW w:w="269" w:type="pct"/>
            <w:vAlign w:val="center"/>
          </w:tcPr>
          <w:p w14:paraId="0D978623"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901963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hoạt tính kháng oxy hóa và xác định một số thành phần hóa học quan trọng của nấm Đùi Gà (Pleurotus eryngii) trồng tại Việt Nam</w:t>
            </w:r>
          </w:p>
        </w:tc>
        <w:tc>
          <w:tcPr>
            <w:tcW w:w="928" w:type="pct"/>
            <w:vAlign w:val="center"/>
          </w:tcPr>
          <w:p w14:paraId="1CECFAA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Cao Hữu Linh Giang, </w:t>
            </w:r>
          </w:p>
          <w:p w14:paraId="4A597CE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K37</w:t>
            </w:r>
          </w:p>
        </w:tc>
        <w:tc>
          <w:tcPr>
            <w:tcW w:w="359" w:type="pct"/>
            <w:vAlign w:val="center"/>
          </w:tcPr>
          <w:p w14:paraId="6618F99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672BE9A0" w14:textId="020BED8A"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1AAE7BD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09/01/17</w:t>
            </w:r>
          </w:p>
        </w:tc>
        <w:tc>
          <w:tcPr>
            <w:tcW w:w="359" w:type="pct"/>
            <w:vAlign w:val="center"/>
          </w:tcPr>
          <w:p w14:paraId="32D0A87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09DC99A8" w14:textId="77777777" w:rsidR="00A251EF" w:rsidRPr="00A251EF" w:rsidRDefault="00A251EF" w:rsidP="00A251EF">
            <w:pPr>
              <w:spacing w:before="120"/>
              <w:rPr>
                <w:rFonts w:ascii="Times New Roman" w:hAnsi="Times New Roman" w:cs="Times New Roman"/>
                <w:sz w:val="24"/>
                <w:szCs w:val="24"/>
              </w:rPr>
            </w:pPr>
          </w:p>
        </w:tc>
      </w:tr>
      <w:tr w:rsidR="00A251EF" w:rsidRPr="00A251EF" w14:paraId="568E0E72" w14:textId="77777777" w:rsidTr="00A251EF">
        <w:tc>
          <w:tcPr>
            <w:tcW w:w="269" w:type="pct"/>
            <w:vAlign w:val="center"/>
          </w:tcPr>
          <w:p w14:paraId="59B0695F"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5FC7443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phản ứng desulfur hóa trên xúc tác mil-101 biến tính bằng ion kim loại</w:t>
            </w:r>
          </w:p>
        </w:tc>
        <w:tc>
          <w:tcPr>
            <w:tcW w:w="928" w:type="pct"/>
            <w:vAlign w:val="center"/>
          </w:tcPr>
          <w:p w14:paraId="7A8FEE1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Lê Thị Ngọc Huyền,</w:t>
            </w:r>
          </w:p>
          <w:p w14:paraId="7EAE67A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Hóa K37</w:t>
            </w:r>
          </w:p>
        </w:tc>
        <w:tc>
          <w:tcPr>
            <w:tcW w:w="359" w:type="pct"/>
            <w:vAlign w:val="center"/>
          </w:tcPr>
          <w:p w14:paraId="03CAAC5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11431EAA" w14:textId="1EA4680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56FC200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09/01/17</w:t>
            </w:r>
          </w:p>
        </w:tc>
        <w:tc>
          <w:tcPr>
            <w:tcW w:w="359" w:type="pct"/>
            <w:vAlign w:val="center"/>
          </w:tcPr>
          <w:p w14:paraId="2166405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6ABFAE49" w14:textId="77777777" w:rsidR="00A251EF" w:rsidRPr="00A251EF" w:rsidRDefault="00A251EF" w:rsidP="00A251EF">
            <w:pPr>
              <w:spacing w:before="120"/>
              <w:rPr>
                <w:rFonts w:ascii="Times New Roman" w:hAnsi="Times New Roman" w:cs="Times New Roman"/>
                <w:sz w:val="24"/>
                <w:szCs w:val="24"/>
              </w:rPr>
            </w:pPr>
          </w:p>
        </w:tc>
      </w:tr>
      <w:tr w:rsidR="00A251EF" w:rsidRPr="00A251EF" w14:paraId="62AA2258" w14:textId="77777777" w:rsidTr="00A251EF">
        <w:tc>
          <w:tcPr>
            <w:tcW w:w="269" w:type="pct"/>
            <w:vAlign w:val="center"/>
          </w:tcPr>
          <w:p w14:paraId="22CD02C8"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2DF0848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tổng hợp vật liệu mof-199</w:t>
            </w:r>
          </w:p>
        </w:tc>
        <w:tc>
          <w:tcPr>
            <w:tcW w:w="928" w:type="pct"/>
            <w:vAlign w:val="center"/>
          </w:tcPr>
          <w:p w14:paraId="7F1A038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Thiên Sang, Hóa K37</w:t>
            </w:r>
          </w:p>
        </w:tc>
        <w:tc>
          <w:tcPr>
            <w:tcW w:w="359" w:type="pct"/>
            <w:vAlign w:val="center"/>
          </w:tcPr>
          <w:p w14:paraId="2405C72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0CB6FCA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6307CE2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09/01/17</w:t>
            </w:r>
          </w:p>
        </w:tc>
        <w:tc>
          <w:tcPr>
            <w:tcW w:w="359" w:type="pct"/>
            <w:vAlign w:val="center"/>
          </w:tcPr>
          <w:p w14:paraId="3D7C006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5927B07A" w14:textId="77777777" w:rsidR="00A251EF" w:rsidRPr="00A251EF" w:rsidRDefault="00A251EF" w:rsidP="00A251EF">
            <w:pPr>
              <w:spacing w:before="120"/>
              <w:rPr>
                <w:rFonts w:ascii="Times New Roman" w:hAnsi="Times New Roman" w:cs="Times New Roman"/>
                <w:sz w:val="24"/>
                <w:szCs w:val="24"/>
              </w:rPr>
            </w:pPr>
          </w:p>
        </w:tc>
      </w:tr>
      <w:tr w:rsidR="00A251EF" w:rsidRPr="00A251EF" w14:paraId="0D325B26" w14:textId="77777777" w:rsidTr="00A251EF">
        <w:tc>
          <w:tcPr>
            <w:tcW w:w="269" w:type="pct"/>
            <w:vAlign w:val="center"/>
          </w:tcPr>
          <w:p w14:paraId="33F464A2"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41C56C7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Điều chế vật liệu tro trấu phủ sắt (hydr)oxit ứng dụng làm vật liệu hấp phụ ion florua trong dung dịch nước</w:t>
            </w:r>
          </w:p>
        </w:tc>
        <w:tc>
          <w:tcPr>
            <w:tcW w:w="928" w:type="pct"/>
            <w:vAlign w:val="center"/>
          </w:tcPr>
          <w:p w14:paraId="4DDE4A3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Trương Thị Minh Nhung, Hóa K37</w:t>
            </w:r>
          </w:p>
        </w:tc>
        <w:tc>
          <w:tcPr>
            <w:tcW w:w="359" w:type="pct"/>
            <w:vAlign w:val="center"/>
          </w:tcPr>
          <w:p w14:paraId="63D158D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714B54C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71FF3F9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06/01/17</w:t>
            </w:r>
          </w:p>
        </w:tc>
        <w:tc>
          <w:tcPr>
            <w:tcW w:w="359" w:type="pct"/>
            <w:vAlign w:val="center"/>
          </w:tcPr>
          <w:p w14:paraId="6838393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4FF88C7C" w14:textId="77777777" w:rsidR="00A251EF" w:rsidRPr="00A251EF" w:rsidRDefault="00A251EF" w:rsidP="00A251EF">
            <w:pPr>
              <w:spacing w:before="120"/>
              <w:rPr>
                <w:rFonts w:ascii="Times New Roman" w:hAnsi="Times New Roman" w:cs="Times New Roman"/>
                <w:sz w:val="24"/>
                <w:szCs w:val="24"/>
              </w:rPr>
            </w:pPr>
          </w:p>
        </w:tc>
      </w:tr>
      <w:tr w:rsidR="00A251EF" w:rsidRPr="00A251EF" w14:paraId="6E86F792" w14:textId="77777777" w:rsidTr="00A251EF">
        <w:tc>
          <w:tcPr>
            <w:tcW w:w="269" w:type="pct"/>
            <w:vAlign w:val="center"/>
          </w:tcPr>
          <w:p w14:paraId="5FDF7C12"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1BA7B26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Bước đầu nghiên cứu thành phần hóa học lá cây bằng lăng tím </w:t>
            </w:r>
          </w:p>
        </w:tc>
        <w:tc>
          <w:tcPr>
            <w:tcW w:w="928" w:type="pct"/>
            <w:vAlign w:val="center"/>
          </w:tcPr>
          <w:p w14:paraId="0B73060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Vũ Thị Mai, </w:t>
            </w:r>
          </w:p>
          <w:p w14:paraId="56BB561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K37</w:t>
            </w:r>
          </w:p>
        </w:tc>
        <w:tc>
          <w:tcPr>
            <w:tcW w:w="359" w:type="pct"/>
            <w:vAlign w:val="center"/>
          </w:tcPr>
          <w:p w14:paraId="6BE2B3D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731AA9E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60F5F37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05/01/17</w:t>
            </w:r>
          </w:p>
        </w:tc>
        <w:tc>
          <w:tcPr>
            <w:tcW w:w="359" w:type="pct"/>
            <w:vAlign w:val="center"/>
          </w:tcPr>
          <w:p w14:paraId="568AEF2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2B04B455" w14:textId="77777777" w:rsidR="00A251EF" w:rsidRPr="00A251EF" w:rsidRDefault="00A251EF" w:rsidP="00A251EF">
            <w:pPr>
              <w:spacing w:before="120"/>
              <w:rPr>
                <w:rFonts w:ascii="Times New Roman" w:hAnsi="Times New Roman" w:cs="Times New Roman"/>
                <w:sz w:val="24"/>
                <w:szCs w:val="24"/>
              </w:rPr>
            </w:pPr>
          </w:p>
        </w:tc>
      </w:tr>
      <w:tr w:rsidR="00A251EF" w:rsidRPr="00A251EF" w14:paraId="48D02E0C" w14:textId="77777777" w:rsidTr="00A251EF">
        <w:tc>
          <w:tcPr>
            <w:tcW w:w="269" w:type="pct"/>
            <w:vAlign w:val="center"/>
          </w:tcPr>
          <w:p w14:paraId="4AD47BF2"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54A3DFE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cấu trúc, tính chất của pyrazine và các dẫn xuất làm chất ức chế ăn mòn trên bề mặt thép bằng lý thuyết phiếm hàm mật độ và phương pháp phân tích năng lượng phân hủy</w:t>
            </w:r>
          </w:p>
        </w:tc>
        <w:tc>
          <w:tcPr>
            <w:tcW w:w="928" w:type="pct"/>
            <w:vAlign w:val="center"/>
          </w:tcPr>
          <w:p w14:paraId="2DD2B8A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Lê Thị Hồng Hải, </w:t>
            </w:r>
          </w:p>
          <w:p w14:paraId="0803B16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K37</w:t>
            </w:r>
          </w:p>
        </w:tc>
        <w:tc>
          <w:tcPr>
            <w:tcW w:w="359" w:type="pct"/>
            <w:vAlign w:val="center"/>
          </w:tcPr>
          <w:p w14:paraId="10BA374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52E77DB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15CF27B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06/01/17</w:t>
            </w:r>
          </w:p>
        </w:tc>
        <w:tc>
          <w:tcPr>
            <w:tcW w:w="359" w:type="pct"/>
            <w:vAlign w:val="center"/>
          </w:tcPr>
          <w:p w14:paraId="4733FEA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30BC748E" w14:textId="77777777" w:rsidR="00A251EF" w:rsidRPr="00A251EF" w:rsidRDefault="00A251EF" w:rsidP="00A251EF">
            <w:pPr>
              <w:spacing w:before="120"/>
              <w:rPr>
                <w:rFonts w:ascii="Times New Roman" w:hAnsi="Times New Roman" w:cs="Times New Roman"/>
                <w:sz w:val="24"/>
                <w:szCs w:val="24"/>
              </w:rPr>
            </w:pPr>
          </w:p>
        </w:tc>
      </w:tr>
      <w:tr w:rsidR="00A251EF" w:rsidRPr="00A251EF" w14:paraId="026FD872" w14:textId="77777777" w:rsidTr="00A251EF">
        <w:tc>
          <w:tcPr>
            <w:tcW w:w="269" w:type="pct"/>
            <w:vAlign w:val="center"/>
          </w:tcPr>
          <w:p w14:paraId="7583609E"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4C1E7A9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tổng hợp vật liệu mofs từ nguyên liệu vỏ chai nhựa pet phế thải</w:t>
            </w:r>
          </w:p>
        </w:tc>
        <w:tc>
          <w:tcPr>
            <w:tcW w:w="928" w:type="pct"/>
            <w:vAlign w:val="center"/>
          </w:tcPr>
          <w:p w14:paraId="4850FF8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Đặng Thị Xuân Hảo, </w:t>
            </w:r>
          </w:p>
          <w:p w14:paraId="66683C6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K37</w:t>
            </w:r>
          </w:p>
        </w:tc>
        <w:tc>
          <w:tcPr>
            <w:tcW w:w="359" w:type="pct"/>
            <w:vAlign w:val="center"/>
          </w:tcPr>
          <w:p w14:paraId="47E325F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70357FE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4F7899B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7/4/17</w:t>
            </w:r>
          </w:p>
        </w:tc>
        <w:tc>
          <w:tcPr>
            <w:tcW w:w="359" w:type="pct"/>
            <w:vAlign w:val="center"/>
          </w:tcPr>
          <w:p w14:paraId="60AD980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7EAE5E9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XinGH</w:t>
            </w:r>
          </w:p>
        </w:tc>
      </w:tr>
      <w:tr w:rsidR="00A251EF" w:rsidRPr="00A251EF" w14:paraId="1BCC90E5" w14:textId="77777777" w:rsidTr="00A251EF">
        <w:tc>
          <w:tcPr>
            <w:tcW w:w="269" w:type="pct"/>
            <w:vAlign w:val="center"/>
          </w:tcPr>
          <w:p w14:paraId="17CF3E32"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491C12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biến tính vật liệu cacbon kích thước nano và ứng dụng hấp phụ kim loại nặng trong nước</w:t>
            </w:r>
          </w:p>
        </w:tc>
        <w:tc>
          <w:tcPr>
            <w:tcW w:w="928" w:type="pct"/>
            <w:vAlign w:val="center"/>
          </w:tcPr>
          <w:p w14:paraId="66AC06D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Hoàng Thị Thanh Kiều, </w:t>
            </w:r>
          </w:p>
          <w:p w14:paraId="708ED10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K37</w:t>
            </w:r>
          </w:p>
        </w:tc>
        <w:tc>
          <w:tcPr>
            <w:tcW w:w="359" w:type="pct"/>
            <w:vAlign w:val="center"/>
          </w:tcPr>
          <w:p w14:paraId="31F6B7F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60FD3DD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6E3A9EF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06/01/17</w:t>
            </w:r>
          </w:p>
        </w:tc>
        <w:tc>
          <w:tcPr>
            <w:tcW w:w="359" w:type="pct"/>
            <w:vAlign w:val="center"/>
          </w:tcPr>
          <w:p w14:paraId="59F19AE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24D1B2FE" w14:textId="77777777" w:rsidR="00A251EF" w:rsidRPr="00A251EF" w:rsidRDefault="00A251EF" w:rsidP="00A251EF">
            <w:pPr>
              <w:spacing w:before="120"/>
              <w:rPr>
                <w:rFonts w:ascii="Times New Roman" w:hAnsi="Times New Roman" w:cs="Times New Roman"/>
                <w:sz w:val="24"/>
                <w:szCs w:val="24"/>
              </w:rPr>
            </w:pPr>
          </w:p>
        </w:tc>
      </w:tr>
      <w:tr w:rsidR="00A251EF" w:rsidRPr="00A251EF" w14:paraId="7902085B" w14:textId="77777777" w:rsidTr="00A251EF">
        <w:tc>
          <w:tcPr>
            <w:tcW w:w="269" w:type="pct"/>
            <w:vAlign w:val="center"/>
          </w:tcPr>
          <w:p w14:paraId="11DF53C5"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3F9D775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tổng hợp vật liệu nano sắt từ oxide - Fe3O4</w:t>
            </w:r>
          </w:p>
        </w:tc>
        <w:tc>
          <w:tcPr>
            <w:tcW w:w="928" w:type="pct"/>
            <w:vAlign w:val="center"/>
          </w:tcPr>
          <w:p w14:paraId="16F84F7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Tôn Nữ Cẩm Sương, </w:t>
            </w:r>
          </w:p>
          <w:p w14:paraId="4F0CB88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K37</w:t>
            </w:r>
          </w:p>
        </w:tc>
        <w:tc>
          <w:tcPr>
            <w:tcW w:w="359" w:type="pct"/>
            <w:vAlign w:val="center"/>
          </w:tcPr>
          <w:p w14:paraId="360F22E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Hóa học</w:t>
            </w:r>
          </w:p>
        </w:tc>
        <w:tc>
          <w:tcPr>
            <w:tcW w:w="359" w:type="pct"/>
            <w:vAlign w:val="center"/>
          </w:tcPr>
          <w:p w14:paraId="7DB9C86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5B4B3B1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06/01/17</w:t>
            </w:r>
          </w:p>
        </w:tc>
        <w:tc>
          <w:tcPr>
            <w:tcW w:w="359" w:type="pct"/>
            <w:vAlign w:val="center"/>
          </w:tcPr>
          <w:p w14:paraId="7026C96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1B0A6644" w14:textId="77777777" w:rsidR="00A251EF" w:rsidRPr="00A251EF" w:rsidRDefault="00A251EF" w:rsidP="00A251EF">
            <w:pPr>
              <w:spacing w:before="120"/>
              <w:rPr>
                <w:rFonts w:ascii="Times New Roman" w:hAnsi="Times New Roman" w:cs="Times New Roman"/>
                <w:sz w:val="24"/>
                <w:szCs w:val="24"/>
              </w:rPr>
            </w:pPr>
          </w:p>
        </w:tc>
      </w:tr>
      <w:tr w:rsidR="00A251EF" w:rsidRPr="00A251EF" w14:paraId="409AABB4" w14:textId="77777777" w:rsidTr="00A251EF">
        <w:tc>
          <w:tcPr>
            <w:tcW w:w="269" w:type="pct"/>
            <w:vAlign w:val="center"/>
          </w:tcPr>
          <w:p w14:paraId="5E077A1A"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5FE418C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Ứng dụng công cụ GIS trong đánh giá rủi ro do ngập lụt dựa vào cộng đồng ở xã Quảng Thành, huyện Quảng Điền, tỉnh Thừa Thiên Huế</w:t>
            </w:r>
          </w:p>
        </w:tc>
        <w:tc>
          <w:tcPr>
            <w:tcW w:w="928" w:type="pct"/>
            <w:vAlign w:val="center"/>
          </w:tcPr>
          <w:p w14:paraId="4C97624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Hương Giang, ĐLTN K37</w:t>
            </w:r>
          </w:p>
        </w:tc>
        <w:tc>
          <w:tcPr>
            <w:tcW w:w="359" w:type="pct"/>
            <w:vAlign w:val="center"/>
          </w:tcPr>
          <w:p w14:paraId="66A1614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581CEE4D" w14:textId="2437A46C"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68EEEB3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30C1B43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122C17D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65D81C89" w14:textId="77777777" w:rsidTr="00A251EF">
        <w:tc>
          <w:tcPr>
            <w:tcW w:w="269" w:type="pct"/>
            <w:vAlign w:val="center"/>
          </w:tcPr>
          <w:p w14:paraId="08B9FF1F"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27CFCD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Thành lập bản đồ hiện trạng lớp phủ bề mặt năm 2014 khu vực thành phố Đà Nẵng bằng ảnh Landsat 8</w:t>
            </w:r>
          </w:p>
        </w:tc>
        <w:tc>
          <w:tcPr>
            <w:tcW w:w="928" w:type="pct"/>
            <w:vAlign w:val="center"/>
          </w:tcPr>
          <w:p w14:paraId="6FFD716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Hồ Thị Hồng Châu, KTTĐ&amp;BĐ K37</w:t>
            </w:r>
          </w:p>
        </w:tc>
        <w:tc>
          <w:tcPr>
            <w:tcW w:w="359" w:type="pct"/>
            <w:vAlign w:val="center"/>
          </w:tcPr>
          <w:p w14:paraId="68F3F1A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71898155" w14:textId="05AB7F7B"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3337D8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2963BAB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71FF2FC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0B63224D" w14:textId="77777777" w:rsidTr="00A251EF">
        <w:tc>
          <w:tcPr>
            <w:tcW w:w="269" w:type="pct"/>
            <w:vAlign w:val="center"/>
          </w:tcPr>
          <w:p w14:paraId="2ECBA5BD"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55A201B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Phát thảo mô hình ngăn ngừa suy thoái và phục hồi môi trường do hoạt động khai thác quặng titan khu vực Vinh Xuân, huyện Phú Vang, tỉnh Thừa Thiên Huế</w:t>
            </w:r>
          </w:p>
        </w:tc>
        <w:tc>
          <w:tcPr>
            <w:tcW w:w="928" w:type="pct"/>
            <w:vAlign w:val="center"/>
          </w:tcPr>
          <w:p w14:paraId="4328192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Phạm Thị Thu Hồng,</w:t>
            </w:r>
          </w:p>
          <w:p w14:paraId="7459C0E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ĐCH K37</w:t>
            </w:r>
          </w:p>
        </w:tc>
        <w:tc>
          <w:tcPr>
            <w:tcW w:w="359" w:type="pct"/>
            <w:vAlign w:val="center"/>
          </w:tcPr>
          <w:p w14:paraId="324B93E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1874C661" w14:textId="1F4646A9"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52EB2E1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2353DA5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62EBCEA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154E2CB0" w14:textId="77777777" w:rsidTr="00A251EF">
        <w:tc>
          <w:tcPr>
            <w:tcW w:w="269" w:type="pct"/>
            <w:vAlign w:val="center"/>
          </w:tcPr>
          <w:p w14:paraId="7527AAB4"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DCCA73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đặc điểm thạch học và một số yếu tố kiến tạo ở mỏ đá granit Khe Phèn, huyện Hương Trà, tỉnh Thừa Thiên Huế</w:t>
            </w:r>
          </w:p>
        </w:tc>
        <w:tc>
          <w:tcPr>
            <w:tcW w:w="928" w:type="pct"/>
            <w:vAlign w:val="center"/>
          </w:tcPr>
          <w:p w14:paraId="7F37AB2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Ngọc Trâm, ĐCH K37</w:t>
            </w:r>
          </w:p>
        </w:tc>
        <w:tc>
          <w:tcPr>
            <w:tcW w:w="359" w:type="pct"/>
            <w:vAlign w:val="center"/>
          </w:tcPr>
          <w:p w14:paraId="15AD6CD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3934D875" w14:textId="661184FA"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B60D95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0D7FD55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7C27936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62CDB71" w14:textId="77777777" w:rsidTr="00A251EF">
        <w:tc>
          <w:tcPr>
            <w:tcW w:w="269" w:type="pct"/>
            <w:vAlign w:val="center"/>
          </w:tcPr>
          <w:p w14:paraId="731508D1"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900329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Xác lập liên hệ tương quan giữa thí nghiệm vi xuyên và thí nghiệm nén nở hông tự do của đất hệ tầng Phú Vang khu vực thành phố Huế</w:t>
            </w:r>
          </w:p>
        </w:tc>
        <w:tc>
          <w:tcPr>
            <w:tcW w:w="928" w:type="pct"/>
            <w:vAlign w:val="center"/>
          </w:tcPr>
          <w:p w14:paraId="67A082D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Lê Hoàng Tùng, </w:t>
            </w:r>
          </w:p>
          <w:p w14:paraId="13C9869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KTĐC K37A</w:t>
            </w:r>
          </w:p>
        </w:tc>
        <w:tc>
          <w:tcPr>
            <w:tcW w:w="359" w:type="pct"/>
            <w:vAlign w:val="center"/>
          </w:tcPr>
          <w:p w14:paraId="353C558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66AAB2C6" w14:textId="492764E1"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D994AB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3CD53BA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5B5F683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5DF4236C" w14:textId="77777777" w:rsidTr="00A251EF">
        <w:tc>
          <w:tcPr>
            <w:tcW w:w="269" w:type="pct"/>
            <w:vAlign w:val="center"/>
          </w:tcPr>
          <w:p w14:paraId="31EB6E5F"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2FF5F0C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xây dựng mô hình cột địa tầng chuẩn cho cấu trúc nền đồng bằng thành phố Huế và vùng phụ cận phục vụ đào tạo</w:t>
            </w:r>
          </w:p>
        </w:tc>
        <w:tc>
          <w:tcPr>
            <w:tcW w:w="928" w:type="pct"/>
            <w:vAlign w:val="center"/>
          </w:tcPr>
          <w:p w14:paraId="0922D9F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Nguyễn Thị Diệu Ly, </w:t>
            </w:r>
          </w:p>
          <w:p w14:paraId="191079C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KTĐC K37B</w:t>
            </w:r>
          </w:p>
        </w:tc>
        <w:tc>
          <w:tcPr>
            <w:tcW w:w="359" w:type="pct"/>
            <w:vAlign w:val="center"/>
          </w:tcPr>
          <w:p w14:paraId="281C7EB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68370262" w14:textId="0755E176"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21634EC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79D1243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6766631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434F92BD" w14:textId="77777777" w:rsidTr="00A251EF">
        <w:tc>
          <w:tcPr>
            <w:tcW w:w="269" w:type="pct"/>
            <w:vAlign w:val="center"/>
          </w:tcPr>
          <w:p w14:paraId="79FFDDAB"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7E7D77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Xây dựng bộ hồ sơ các tính chất cơ lý đất đá khu vực thành phố Huế và phụ cận</w:t>
            </w:r>
          </w:p>
        </w:tc>
        <w:tc>
          <w:tcPr>
            <w:tcW w:w="928" w:type="pct"/>
            <w:vAlign w:val="center"/>
          </w:tcPr>
          <w:p w14:paraId="4442C5A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Hà Ngọc Nghĩa, </w:t>
            </w:r>
          </w:p>
          <w:p w14:paraId="50A673E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KTĐC K37A</w:t>
            </w:r>
          </w:p>
        </w:tc>
        <w:tc>
          <w:tcPr>
            <w:tcW w:w="359" w:type="pct"/>
            <w:vAlign w:val="center"/>
          </w:tcPr>
          <w:p w14:paraId="1CBA7BD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ĐL- ĐC</w:t>
            </w:r>
          </w:p>
        </w:tc>
        <w:tc>
          <w:tcPr>
            <w:tcW w:w="359" w:type="pct"/>
            <w:vAlign w:val="center"/>
          </w:tcPr>
          <w:p w14:paraId="392E46D8" w14:textId="04B7178E"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F608E7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20/4/17</w:t>
            </w:r>
          </w:p>
        </w:tc>
        <w:tc>
          <w:tcPr>
            <w:tcW w:w="359" w:type="pct"/>
            <w:vAlign w:val="center"/>
          </w:tcPr>
          <w:p w14:paraId="7646DF7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17F8EAA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9330557" w14:textId="77777777" w:rsidTr="00A251EF">
        <w:tc>
          <w:tcPr>
            <w:tcW w:w="269" w:type="pct"/>
            <w:vAlign w:val="center"/>
          </w:tcPr>
          <w:p w14:paraId="5EBD36B9"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1BE93DC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Phân lập và tuyển chọn chủng nấm mốc có hoạt tính cellulase mạnh  và  thử  nghiệm khả năng phân hủy cellulose từ phế phụ phẩm nông nghiệp</w:t>
            </w:r>
          </w:p>
        </w:tc>
        <w:tc>
          <w:tcPr>
            <w:tcW w:w="928" w:type="pct"/>
            <w:vAlign w:val="center"/>
          </w:tcPr>
          <w:p w14:paraId="5DF4150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Lê Thị Mai, </w:t>
            </w:r>
          </w:p>
          <w:p w14:paraId="77D83CB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CNSH K36A</w:t>
            </w:r>
          </w:p>
        </w:tc>
        <w:tc>
          <w:tcPr>
            <w:tcW w:w="359" w:type="pct"/>
            <w:vAlign w:val="center"/>
          </w:tcPr>
          <w:p w14:paraId="3D9DD34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6AC0325F" w14:textId="7F0F5216"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6A595AF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4/4/17</w:t>
            </w:r>
          </w:p>
        </w:tc>
        <w:tc>
          <w:tcPr>
            <w:tcW w:w="359" w:type="pct"/>
            <w:vAlign w:val="center"/>
          </w:tcPr>
          <w:p w14:paraId="0103007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6B355CB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291132C3" w14:textId="77777777" w:rsidTr="00A251EF">
        <w:tc>
          <w:tcPr>
            <w:tcW w:w="269" w:type="pct"/>
            <w:vAlign w:val="center"/>
          </w:tcPr>
          <w:p w14:paraId="3560C1C8"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5BF6F42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Tuyển chọn chủng xạ khuẩn và vi khuẩn có hoạt tính cellulase để xử lý bã sắn</w:t>
            </w:r>
          </w:p>
        </w:tc>
        <w:tc>
          <w:tcPr>
            <w:tcW w:w="928" w:type="pct"/>
            <w:vAlign w:val="center"/>
          </w:tcPr>
          <w:p w14:paraId="2C00E4C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Nguyễn Thị Mai Trinh, </w:t>
            </w:r>
          </w:p>
          <w:p w14:paraId="3955FFC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K37</w:t>
            </w:r>
          </w:p>
        </w:tc>
        <w:tc>
          <w:tcPr>
            <w:tcW w:w="359" w:type="pct"/>
            <w:vAlign w:val="center"/>
          </w:tcPr>
          <w:p w14:paraId="33438DA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419E1742" w14:textId="09CD1C58"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68EF25C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7/4/17</w:t>
            </w:r>
          </w:p>
        </w:tc>
        <w:tc>
          <w:tcPr>
            <w:tcW w:w="359" w:type="pct"/>
            <w:vAlign w:val="center"/>
          </w:tcPr>
          <w:p w14:paraId="3989253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5D65E50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78D4358" w14:textId="77777777" w:rsidTr="00A251EF">
        <w:tc>
          <w:tcPr>
            <w:tcW w:w="269" w:type="pct"/>
            <w:vAlign w:val="center"/>
          </w:tcPr>
          <w:p w14:paraId="13D5332A"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518A14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nuôi cấy tăng sinh tế bào gốc</w:t>
            </w:r>
          </w:p>
        </w:tc>
        <w:tc>
          <w:tcPr>
            <w:tcW w:w="928" w:type="pct"/>
            <w:vAlign w:val="center"/>
          </w:tcPr>
          <w:p w14:paraId="4CF11F6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Tươi Xanh, CNSH K36</w:t>
            </w:r>
          </w:p>
        </w:tc>
        <w:tc>
          <w:tcPr>
            <w:tcW w:w="359" w:type="pct"/>
            <w:vAlign w:val="center"/>
          </w:tcPr>
          <w:p w14:paraId="594D916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0FCFC2A2" w14:textId="1CC5034F"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06A8CC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4/4/17</w:t>
            </w:r>
          </w:p>
        </w:tc>
        <w:tc>
          <w:tcPr>
            <w:tcW w:w="359" w:type="pct"/>
            <w:vAlign w:val="center"/>
          </w:tcPr>
          <w:p w14:paraId="02A6A20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4DA2BF2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4AE77C75" w14:textId="77777777" w:rsidTr="00A251EF">
        <w:tc>
          <w:tcPr>
            <w:tcW w:w="269" w:type="pct"/>
            <w:vAlign w:val="center"/>
          </w:tcPr>
          <w:p w14:paraId="015D6C93"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81B029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Biểu hiện dòng gen mã hóa nattokinase của Bacillus subtilis</w:t>
            </w:r>
          </w:p>
        </w:tc>
        <w:tc>
          <w:tcPr>
            <w:tcW w:w="928" w:type="pct"/>
            <w:vAlign w:val="center"/>
          </w:tcPr>
          <w:p w14:paraId="3F3E533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Phương Nhãn, CNSH K36A</w:t>
            </w:r>
          </w:p>
        </w:tc>
        <w:tc>
          <w:tcPr>
            <w:tcW w:w="359" w:type="pct"/>
            <w:vAlign w:val="center"/>
          </w:tcPr>
          <w:p w14:paraId="550C130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4B4261B6" w14:textId="4D1CAF09"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CAB541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4/4/17</w:t>
            </w:r>
          </w:p>
        </w:tc>
        <w:tc>
          <w:tcPr>
            <w:tcW w:w="359" w:type="pct"/>
            <w:vAlign w:val="center"/>
          </w:tcPr>
          <w:p w14:paraId="63C6C3E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5B579B2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41E8ECA" w14:textId="77777777" w:rsidTr="00A251EF">
        <w:tc>
          <w:tcPr>
            <w:tcW w:w="269" w:type="pct"/>
            <w:vAlign w:val="center"/>
          </w:tcPr>
          <w:p w14:paraId="2D9E802D"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34A818D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nuôi cấy in vitro một số dòng trội cây bời lời</w:t>
            </w:r>
          </w:p>
          <w:p w14:paraId="2FCE99F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(Litsea glutinosa)</w:t>
            </w:r>
          </w:p>
        </w:tc>
        <w:tc>
          <w:tcPr>
            <w:tcW w:w="928" w:type="pct"/>
            <w:vAlign w:val="center"/>
          </w:tcPr>
          <w:p w14:paraId="23F4B39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Đặng Thị Hiền Thắm, CNSH K36B</w:t>
            </w:r>
          </w:p>
        </w:tc>
        <w:tc>
          <w:tcPr>
            <w:tcW w:w="359" w:type="pct"/>
            <w:vAlign w:val="center"/>
          </w:tcPr>
          <w:p w14:paraId="7D9A065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18F2F036" w14:textId="6073D518"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AF5F39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7/4/17</w:t>
            </w:r>
          </w:p>
        </w:tc>
        <w:tc>
          <w:tcPr>
            <w:tcW w:w="359" w:type="pct"/>
            <w:vAlign w:val="center"/>
          </w:tcPr>
          <w:p w14:paraId="088F265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76BE0DA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2B51A8DC" w14:textId="77777777" w:rsidTr="00A251EF">
        <w:tc>
          <w:tcPr>
            <w:tcW w:w="269" w:type="pct"/>
            <w:vAlign w:val="center"/>
          </w:tcPr>
          <w:p w14:paraId="5358D464"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11D8E7A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Xác định và chọn lọc những dòng vi khuẩn lactic có tính kháng khuẩn cao từ một số sản phẩm lên men truyền thống</w:t>
            </w:r>
          </w:p>
        </w:tc>
        <w:tc>
          <w:tcPr>
            <w:tcW w:w="928" w:type="pct"/>
            <w:vAlign w:val="center"/>
          </w:tcPr>
          <w:p w14:paraId="493BDE0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Võ Thị Bích, </w:t>
            </w:r>
          </w:p>
          <w:p w14:paraId="18C10BF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CNSH K36A</w:t>
            </w:r>
          </w:p>
        </w:tc>
        <w:tc>
          <w:tcPr>
            <w:tcW w:w="359" w:type="pct"/>
            <w:vAlign w:val="center"/>
          </w:tcPr>
          <w:p w14:paraId="40F47AF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7E1D2738" w14:textId="56C2D7FA"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F768DF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7/4/17</w:t>
            </w:r>
          </w:p>
        </w:tc>
        <w:tc>
          <w:tcPr>
            <w:tcW w:w="359" w:type="pct"/>
            <w:vAlign w:val="center"/>
          </w:tcPr>
          <w:p w14:paraId="4231626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7B98ADD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5E38326" w14:textId="77777777" w:rsidTr="00A251EF">
        <w:tc>
          <w:tcPr>
            <w:tcW w:w="269" w:type="pct"/>
            <w:vAlign w:val="center"/>
          </w:tcPr>
          <w:p w14:paraId="76C7C9B9"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992BB2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cải thiện mức độ biểu hiện của gen mã hóa chitinase 42 kDa trong nấm men Pichia pastoris</w:t>
            </w:r>
          </w:p>
        </w:tc>
        <w:tc>
          <w:tcPr>
            <w:tcW w:w="928" w:type="pct"/>
            <w:vAlign w:val="center"/>
          </w:tcPr>
          <w:p w14:paraId="3D23F96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Lê Viết Quân, </w:t>
            </w:r>
          </w:p>
          <w:p w14:paraId="2822C90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CNSH K36</w:t>
            </w:r>
          </w:p>
        </w:tc>
        <w:tc>
          <w:tcPr>
            <w:tcW w:w="359" w:type="pct"/>
            <w:vAlign w:val="center"/>
          </w:tcPr>
          <w:p w14:paraId="598682E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1859D48E" w14:textId="0BE47EFF"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93C1B3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5/4/17</w:t>
            </w:r>
          </w:p>
        </w:tc>
        <w:tc>
          <w:tcPr>
            <w:tcW w:w="359" w:type="pct"/>
            <w:vAlign w:val="center"/>
          </w:tcPr>
          <w:p w14:paraId="21EDA9D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359A275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4316D49" w14:textId="77777777" w:rsidTr="00A251EF">
        <w:tc>
          <w:tcPr>
            <w:tcW w:w="269" w:type="pct"/>
            <w:vAlign w:val="center"/>
          </w:tcPr>
          <w:p w14:paraId="342B4D81"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C491BB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sự biểu hiện của gen mã hóa protein huỳnh quang eGFPở E. coli.</w:t>
            </w:r>
          </w:p>
        </w:tc>
        <w:tc>
          <w:tcPr>
            <w:tcW w:w="928" w:type="pct"/>
            <w:vAlign w:val="center"/>
          </w:tcPr>
          <w:p w14:paraId="1BB90AC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Nha Trang, CNSH K36 B</w:t>
            </w:r>
          </w:p>
        </w:tc>
        <w:tc>
          <w:tcPr>
            <w:tcW w:w="359" w:type="pct"/>
            <w:vAlign w:val="center"/>
          </w:tcPr>
          <w:p w14:paraId="24DE6ED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044F416B" w14:textId="57E8A2B3"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6F8D5D6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5/4/17</w:t>
            </w:r>
          </w:p>
        </w:tc>
        <w:tc>
          <w:tcPr>
            <w:tcW w:w="359" w:type="pct"/>
            <w:vAlign w:val="center"/>
          </w:tcPr>
          <w:p w14:paraId="1D44B60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7007BED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1DBD33B6" w14:textId="77777777" w:rsidTr="00A251EF">
        <w:tc>
          <w:tcPr>
            <w:tcW w:w="269" w:type="pct"/>
            <w:vAlign w:val="center"/>
          </w:tcPr>
          <w:p w14:paraId="273A7D6F"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9EAE52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nuôi cấy tạo callus của cây xáo tam phân (Paramignya trimera)</w:t>
            </w:r>
          </w:p>
        </w:tc>
        <w:tc>
          <w:tcPr>
            <w:tcW w:w="928" w:type="pct"/>
            <w:vAlign w:val="center"/>
          </w:tcPr>
          <w:p w14:paraId="13664DE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Trần Nguyễn Minh Hiếu,</w:t>
            </w:r>
          </w:p>
          <w:p w14:paraId="56C87CD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CNSK K36</w:t>
            </w:r>
          </w:p>
        </w:tc>
        <w:tc>
          <w:tcPr>
            <w:tcW w:w="359" w:type="pct"/>
            <w:vAlign w:val="center"/>
          </w:tcPr>
          <w:p w14:paraId="646A856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658D4BF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78A8F4E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5/4/17</w:t>
            </w:r>
          </w:p>
        </w:tc>
        <w:tc>
          <w:tcPr>
            <w:tcW w:w="359" w:type="pct"/>
            <w:vAlign w:val="center"/>
          </w:tcPr>
          <w:p w14:paraId="04C7895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75ECEFE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7ED30472" w14:textId="77777777" w:rsidTr="00A251EF">
        <w:tc>
          <w:tcPr>
            <w:tcW w:w="269" w:type="pct"/>
            <w:vAlign w:val="center"/>
          </w:tcPr>
          <w:p w14:paraId="7E759412"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FBE774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Phân lập và tuyển chọn chủng xạ khuẩn có khả năng sinh enzyme chitinase và thử nghiệm khả năng cắt mạch chitin</w:t>
            </w:r>
          </w:p>
        </w:tc>
        <w:tc>
          <w:tcPr>
            <w:tcW w:w="928" w:type="pct"/>
            <w:vAlign w:val="center"/>
          </w:tcPr>
          <w:p w14:paraId="48F247F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Trần Văn Thạnh, </w:t>
            </w:r>
          </w:p>
          <w:p w14:paraId="11BEB31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CNSH K36B</w:t>
            </w:r>
          </w:p>
        </w:tc>
        <w:tc>
          <w:tcPr>
            <w:tcW w:w="359" w:type="pct"/>
            <w:vAlign w:val="center"/>
          </w:tcPr>
          <w:p w14:paraId="5BE9E26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369E9FB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7E613E2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5/4/                                                                                                                                                                   17</w:t>
            </w:r>
          </w:p>
        </w:tc>
        <w:tc>
          <w:tcPr>
            <w:tcW w:w="359" w:type="pct"/>
            <w:vAlign w:val="center"/>
          </w:tcPr>
          <w:p w14:paraId="739B9F0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34320AB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48CA9EB9" w14:textId="77777777" w:rsidTr="00A251EF">
        <w:tc>
          <w:tcPr>
            <w:tcW w:w="269" w:type="pct"/>
            <w:vAlign w:val="center"/>
          </w:tcPr>
          <w:p w14:paraId="005E7910"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435700C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điều trị chấn thương cột sống liệt tủy bằng ghép tế bào gốc tự than lấy từ tủy xương chuột</w:t>
            </w:r>
          </w:p>
        </w:tc>
        <w:tc>
          <w:tcPr>
            <w:tcW w:w="928" w:type="pct"/>
            <w:vAlign w:val="center"/>
          </w:tcPr>
          <w:p w14:paraId="7BC695D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Thị Thanh Thơ, CNSH K36B</w:t>
            </w:r>
          </w:p>
        </w:tc>
        <w:tc>
          <w:tcPr>
            <w:tcW w:w="359" w:type="pct"/>
            <w:vAlign w:val="center"/>
          </w:tcPr>
          <w:p w14:paraId="0C6F010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1987D5C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0B219B9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4/4/17</w:t>
            </w:r>
          </w:p>
        </w:tc>
        <w:tc>
          <w:tcPr>
            <w:tcW w:w="359" w:type="pct"/>
            <w:vAlign w:val="center"/>
          </w:tcPr>
          <w:p w14:paraId="235A0D2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Đạt</w:t>
            </w:r>
          </w:p>
        </w:tc>
        <w:tc>
          <w:tcPr>
            <w:tcW w:w="210" w:type="pct"/>
            <w:vAlign w:val="center"/>
          </w:tcPr>
          <w:p w14:paraId="50B848B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0321B028" w14:textId="77777777" w:rsidTr="00A251EF">
        <w:tc>
          <w:tcPr>
            <w:tcW w:w="269" w:type="pct"/>
            <w:vAlign w:val="center"/>
          </w:tcPr>
          <w:p w14:paraId="2037FDEB"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1F14EAA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Khảo sát khả năng tích lũy Cadimi (Cd) và chì (Pb) của một số loài hai mảnh vỏ ở song An Cựu, thành phố Huế</w:t>
            </w:r>
          </w:p>
        </w:tc>
        <w:tc>
          <w:tcPr>
            <w:tcW w:w="928" w:type="pct"/>
            <w:vAlign w:val="center"/>
          </w:tcPr>
          <w:p w14:paraId="0079D63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Phùng Thị Thùy Oanh,</w:t>
            </w:r>
          </w:p>
          <w:p w14:paraId="5D1AD60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CNSH K36</w:t>
            </w:r>
          </w:p>
        </w:tc>
        <w:tc>
          <w:tcPr>
            <w:tcW w:w="359" w:type="pct"/>
            <w:vAlign w:val="center"/>
          </w:tcPr>
          <w:p w14:paraId="6991247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Sinh học</w:t>
            </w:r>
          </w:p>
        </w:tc>
        <w:tc>
          <w:tcPr>
            <w:tcW w:w="359" w:type="pct"/>
            <w:vAlign w:val="center"/>
          </w:tcPr>
          <w:p w14:paraId="00315D8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Tự túc</w:t>
            </w:r>
          </w:p>
        </w:tc>
        <w:tc>
          <w:tcPr>
            <w:tcW w:w="329" w:type="pct"/>
            <w:vAlign w:val="center"/>
          </w:tcPr>
          <w:p w14:paraId="00DCB0A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4/4/17</w:t>
            </w:r>
          </w:p>
        </w:tc>
        <w:tc>
          <w:tcPr>
            <w:tcW w:w="359" w:type="pct"/>
            <w:vAlign w:val="center"/>
          </w:tcPr>
          <w:p w14:paraId="2D7280A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p w14:paraId="1CBEDB3B" w14:textId="77777777" w:rsidR="00A251EF" w:rsidRPr="00A251EF" w:rsidRDefault="00A251EF" w:rsidP="00A251EF">
            <w:pPr>
              <w:spacing w:before="120"/>
              <w:rPr>
                <w:rFonts w:ascii="Times New Roman" w:hAnsi="Times New Roman" w:cs="Times New Roman"/>
                <w:sz w:val="24"/>
                <w:szCs w:val="24"/>
              </w:rPr>
            </w:pPr>
          </w:p>
        </w:tc>
        <w:tc>
          <w:tcPr>
            <w:tcW w:w="210" w:type="pct"/>
            <w:vAlign w:val="center"/>
          </w:tcPr>
          <w:p w14:paraId="60ED1A9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020AEE7F" w14:textId="77777777" w:rsidTr="00A251EF">
        <w:tc>
          <w:tcPr>
            <w:tcW w:w="269" w:type="pct"/>
            <w:vAlign w:val="center"/>
          </w:tcPr>
          <w:p w14:paraId="3E6FA2D5"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5BC696F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Tìm hiểu khả năng hấp phụ dầu phân tán trong nước của bã mía</w:t>
            </w:r>
          </w:p>
        </w:tc>
        <w:tc>
          <w:tcPr>
            <w:tcW w:w="928" w:type="pct"/>
            <w:vAlign w:val="center"/>
          </w:tcPr>
          <w:p w14:paraId="6C9ADE3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Nguyễn Út Năm, </w:t>
            </w:r>
          </w:p>
          <w:p w14:paraId="0C4CE02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KHMT K37B</w:t>
            </w:r>
          </w:p>
        </w:tc>
        <w:tc>
          <w:tcPr>
            <w:tcW w:w="359" w:type="pct"/>
            <w:vAlign w:val="center"/>
          </w:tcPr>
          <w:p w14:paraId="7C409DF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Môi trường</w:t>
            </w:r>
          </w:p>
        </w:tc>
        <w:tc>
          <w:tcPr>
            <w:tcW w:w="359" w:type="pct"/>
            <w:vAlign w:val="center"/>
          </w:tcPr>
          <w:p w14:paraId="55F936D1" w14:textId="12B6915C"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54B8D65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14/4/17</w:t>
            </w:r>
          </w:p>
        </w:tc>
        <w:tc>
          <w:tcPr>
            <w:tcW w:w="359" w:type="pct"/>
            <w:vAlign w:val="center"/>
          </w:tcPr>
          <w:p w14:paraId="5204202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0352296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1B944C0F" w14:textId="77777777" w:rsidTr="00A251EF">
        <w:tc>
          <w:tcPr>
            <w:tcW w:w="269" w:type="pct"/>
            <w:vAlign w:val="center"/>
          </w:tcPr>
          <w:p w14:paraId="786C39B4"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AEEAEB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xử lý nước rỉ rác bằng đá ong kết hợp vi sinh vật</w:t>
            </w:r>
          </w:p>
        </w:tc>
        <w:tc>
          <w:tcPr>
            <w:tcW w:w="928" w:type="pct"/>
            <w:vAlign w:val="center"/>
          </w:tcPr>
          <w:p w14:paraId="61B260B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Đinh Thị Hồng, </w:t>
            </w:r>
          </w:p>
          <w:p w14:paraId="13349D5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KHMT K37B</w:t>
            </w:r>
          </w:p>
        </w:tc>
        <w:tc>
          <w:tcPr>
            <w:tcW w:w="359" w:type="pct"/>
            <w:vAlign w:val="center"/>
          </w:tcPr>
          <w:p w14:paraId="648555D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Môi trường</w:t>
            </w:r>
          </w:p>
        </w:tc>
        <w:tc>
          <w:tcPr>
            <w:tcW w:w="359" w:type="pct"/>
            <w:vAlign w:val="center"/>
          </w:tcPr>
          <w:p w14:paraId="6A3C0D1F" w14:textId="00F33238"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1CD0588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14/4/17</w:t>
            </w:r>
          </w:p>
        </w:tc>
        <w:tc>
          <w:tcPr>
            <w:tcW w:w="359" w:type="pct"/>
            <w:vAlign w:val="center"/>
          </w:tcPr>
          <w:p w14:paraId="7FE1B71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113AE5F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6EB64375" w14:textId="77777777" w:rsidTr="00A251EF">
        <w:tc>
          <w:tcPr>
            <w:tcW w:w="269" w:type="pct"/>
            <w:vAlign w:val="center"/>
          </w:tcPr>
          <w:p w14:paraId="23369871"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082FB5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thiết kế cổng thông tin kiểm toán môi trường dành cho doanh nghiệp</w:t>
            </w:r>
          </w:p>
        </w:tc>
        <w:tc>
          <w:tcPr>
            <w:tcW w:w="928" w:type="pct"/>
            <w:vAlign w:val="center"/>
          </w:tcPr>
          <w:p w14:paraId="3BF1461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Hữu Long,</w:t>
            </w:r>
          </w:p>
          <w:p w14:paraId="3219F7F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KHMT K37A</w:t>
            </w:r>
          </w:p>
        </w:tc>
        <w:tc>
          <w:tcPr>
            <w:tcW w:w="359" w:type="pct"/>
            <w:vAlign w:val="center"/>
          </w:tcPr>
          <w:p w14:paraId="294B3C8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Môi trường</w:t>
            </w:r>
          </w:p>
        </w:tc>
        <w:tc>
          <w:tcPr>
            <w:tcW w:w="359" w:type="pct"/>
            <w:vAlign w:val="center"/>
          </w:tcPr>
          <w:p w14:paraId="465D4FBF" w14:textId="0CDA3FE0"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04C92A4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21/4/17</w:t>
            </w:r>
          </w:p>
        </w:tc>
        <w:tc>
          <w:tcPr>
            <w:tcW w:w="359" w:type="pct"/>
            <w:vAlign w:val="center"/>
          </w:tcPr>
          <w:p w14:paraId="3467C21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0B8E5742" w14:textId="77777777" w:rsidR="00A251EF" w:rsidRPr="00A251EF" w:rsidRDefault="00A251EF" w:rsidP="00A251EF">
            <w:pPr>
              <w:spacing w:before="120"/>
              <w:rPr>
                <w:rFonts w:ascii="Times New Roman" w:hAnsi="Times New Roman" w:cs="Times New Roman"/>
                <w:sz w:val="24"/>
                <w:szCs w:val="24"/>
              </w:rPr>
            </w:pPr>
          </w:p>
        </w:tc>
      </w:tr>
      <w:tr w:rsidR="00A251EF" w:rsidRPr="00A251EF" w14:paraId="7306EAC1" w14:textId="77777777" w:rsidTr="00A251EF">
        <w:tc>
          <w:tcPr>
            <w:tcW w:w="269" w:type="pct"/>
            <w:vAlign w:val="center"/>
          </w:tcPr>
          <w:p w14:paraId="6146E074"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71DB33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Hiện trạng sử dụng điện năng sinh hoạt hộ gia đình ở TP Huế và các giải pháp tiết kiệm</w:t>
            </w:r>
          </w:p>
        </w:tc>
        <w:tc>
          <w:tcPr>
            <w:tcW w:w="928" w:type="pct"/>
            <w:vAlign w:val="center"/>
          </w:tcPr>
          <w:p w14:paraId="4970D5C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Nguyễn Thị Thu Hà, </w:t>
            </w:r>
          </w:p>
          <w:p w14:paraId="08C58E0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KHMT K37</w:t>
            </w:r>
          </w:p>
        </w:tc>
        <w:tc>
          <w:tcPr>
            <w:tcW w:w="359" w:type="pct"/>
            <w:vAlign w:val="center"/>
          </w:tcPr>
          <w:p w14:paraId="1DE77E5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Môi trường</w:t>
            </w:r>
          </w:p>
        </w:tc>
        <w:tc>
          <w:tcPr>
            <w:tcW w:w="359" w:type="pct"/>
            <w:vAlign w:val="center"/>
          </w:tcPr>
          <w:p w14:paraId="54E77001" w14:textId="2BD12A53"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4DC0B55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14/4/17</w:t>
            </w:r>
          </w:p>
        </w:tc>
        <w:tc>
          <w:tcPr>
            <w:tcW w:w="359" w:type="pct"/>
            <w:vAlign w:val="center"/>
          </w:tcPr>
          <w:p w14:paraId="74FAE3A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57FBD428" w14:textId="77777777" w:rsidR="00A251EF" w:rsidRPr="00A251EF" w:rsidRDefault="00A251EF" w:rsidP="00A251EF">
            <w:pPr>
              <w:spacing w:before="120"/>
              <w:rPr>
                <w:rFonts w:ascii="Times New Roman" w:hAnsi="Times New Roman" w:cs="Times New Roman"/>
                <w:sz w:val="24"/>
                <w:szCs w:val="24"/>
              </w:rPr>
            </w:pPr>
          </w:p>
        </w:tc>
      </w:tr>
      <w:tr w:rsidR="00A251EF" w:rsidRPr="00A251EF" w14:paraId="2776CBF5" w14:textId="77777777" w:rsidTr="00A251EF">
        <w:tc>
          <w:tcPr>
            <w:tcW w:w="269" w:type="pct"/>
            <w:vAlign w:val="center"/>
          </w:tcPr>
          <w:p w14:paraId="6B68E15A"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319A219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khả năng tái sử dụng bã mía để trồng rau quy mô hộ gia đình ở TP Huế</w:t>
            </w:r>
          </w:p>
        </w:tc>
        <w:tc>
          <w:tcPr>
            <w:tcW w:w="928" w:type="pct"/>
            <w:vAlign w:val="center"/>
          </w:tcPr>
          <w:p w14:paraId="0108A83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Lê Thành Linh,</w:t>
            </w:r>
          </w:p>
          <w:p w14:paraId="4429ABC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KHMT K37A</w:t>
            </w:r>
          </w:p>
        </w:tc>
        <w:tc>
          <w:tcPr>
            <w:tcW w:w="359" w:type="pct"/>
            <w:vAlign w:val="center"/>
          </w:tcPr>
          <w:p w14:paraId="0DAEF54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Môi trường</w:t>
            </w:r>
          </w:p>
        </w:tc>
        <w:tc>
          <w:tcPr>
            <w:tcW w:w="359" w:type="pct"/>
            <w:vAlign w:val="center"/>
          </w:tcPr>
          <w:p w14:paraId="0C04E596" w14:textId="12518F1B"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2E86CD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14/4/17</w:t>
            </w:r>
          </w:p>
        </w:tc>
        <w:tc>
          <w:tcPr>
            <w:tcW w:w="359" w:type="pct"/>
            <w:vAlign w:val="center"/>
          </w:tcPr>
          <w:p w14:paraId="19A3E9D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404EBB5E" w14:textId="77777777" w:rsidR="00A251EF" w:rsidRPr="00A251EF" w:rsidRDefault="00A251EF" w:rsidP="00A251EF">
            <w:pPr>
              <w:spacing w:before="120"/>
              <w:rPr>
                <w:rFonts w:ascii="Times New Roman" w:hAnsi="Times New Roman" w:cs="Times New Roman"/>
                <w:sz w:val="24"/>
                <w:szCs w:val="24"/>
              </w:rPr>
            </w:pPr>
          </w:p>
        </w:tc>
      </w:tr>
      <w:tr w:rsidR="00A251EF" w:rsidRPr="00A251EF" w14:paraId="347E185B" w14:textId="77777777" w:rsidTr="00A251EF">
        <w:tc>
          <w:tcPr>
            <w:tcW w:w="269" w:type="pct"/>
            <w:vAlign w:val="center"/>
          </w:tcPr>
          <w:p w14:paraId="137B426F"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AB05A4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Nghiên cứu mô hình 3D vườn treo cửa sổ điển hình cho chung cư Hương Sơ, thành phố Huế</w:t>
            </w:r>
          </w:p>
        </w:tc>
        <w:tc>
          <w:tcPr>
            <w:tcW w:w="928" w:type="pct"/>
            <w:vAlign w:val="center"/>
          </w:tcPr>
          <w:p w14:paraId="5A84AB0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Tôn Thất Hoàng Anh,</w:t>
            </w:r>
          </w:p>
          <w:p w14:paraId="2EA276A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KT K36A</w:t>
            </w:r>
          </w:p>
        </w:tc>
        <w:tc>
          <w:tcPr>
            <w:tcW w:w="359" w:type="pct"/>
            <w:vAlign w:val="center"/>
          </w:tcPr>
          <w:p w14:paraId="29AF8EB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Kiến trúc</w:t>
            </w:r>
          </w:p>
        </w:tc>
        <w:tc>
          <w:tcPr>
            <w:tcW w:w="359" w:type="pct"/>
            <w:vAlign w:val="center"/>
          </w:tcPr>
          <w:p w14:paraId="4F038B80" w14:textId="5DEBAB94"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560B991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12/4/17</w:t>
            </w:r>
          </w:p>
        </w:tc>
        <w:tc>
          <w:tcPr>
            <w:tcW w:w="359" w:type="pct"/>
            <w:vAlign w:val="center"/>
          </w:tcPr>
          <w:p w14:paraId="15FD27A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2BE6134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66901AAE" w14:textId="77777777" w:rsidTr="00A251EF">
        <w:tc>
          <w:tcPr>
            <w:tcW w:w="269" w:type="pct"/>
            <w:vAlign w:val="center"/>
          </w:tcPr>
          <w:p w14:paraId="6479302D"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183A156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Tổ chức mở rộng bãi đỗ xe và thiết kế phòng chờ phục vụ tại bến đò Tòa Khâm, Huế</w:t>
            </w:r>
          </w:p>
        </w:tc>
        <w:tc>
          <w:tcPr>
            <w:tcW w:w="928" w:type="pct"/>
            <w:vAlign w:val="center"/>
          </w:tcPr>
          <w:p w14:paraId="0752D45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Đặng Hữu Trọng, </w:t>
            </w:r>
          </w:p>
          <w:p w14:paraId="0FA9375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KT K37A</w:t>
            </w:r>
          </w:p>
        </w:tc>
        <w:tc>
          <w:tcPr>
            <w:tcW w:w="359" w:type="pct"/>
            <w:vAlign w:val="center"/>
          </w:tcPr>
          <w:p w14:paraId="69BC083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Kiến trúc</w:t>
            </w:r>
          </w:p>
        </w:tc>
        <w:tc>
          <w:tcPr>
            <w:tcW w:w="359" w:type="pct"/>
            <w:vAlign w:val="center"/>
          </w:tcPr>
          <w:p w14:paraId="6D945ED3" w14:textId="352227C4"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7006C8F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12/4/17</w:t>
            </w:r>
          </w:p>
        </w:tc>
        <w:tc>
          <w:tcPr>
            <w:tcW w:w="359" w:type="pct"/>
            <w:vAlign w:val="center"/>
          </w:tcPr>
          <w:p w14:paraId="4F58F04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22064BA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5850EB16" w14:textId="77777777" w:rsidTr="00A251EF">
        <w:tc>
          <w:tcPr>
            <w:tcW w:w="269" w:type="pct"/>
            <w:vAlign w:val="center"/>
          </w:tcPr>
          <w:p w14:paraId="415C7215"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1291668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Cải thiện cảnh quan sau chợ Đông Ba</w:t>
            </w:r>
          </w:p>
        </w:tc>
        <w:tc>
          <w:tcPr>
            <w:tcW w:w="928" w:type="pct"/>
            <w:vAlign w:val="center"/>
          </w:tcPr>
          <w:p w14:paraId="00ABD25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Lê Nguyễn Đức Minh, </w:t>
            </w:r>
          </w:p>
          <w:p w14:paraId="72FFA204" w14:textId="460F24D0"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KT K37A</w:t>
            </w:r>
          </w:p>
        </w:tc>
        <w:tc>
          <w:tcPr>
            <w:tcW w:w="359" w:type="pct"/>
            <w:vAlign w:val="center"/>
          </w:tcPr>
          <w:p w14:paraId="53F766F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Kiến trúc</w:t>
            </w:r>
          </w:p>
        </w:tc>
        <w:tc>
          <w:tcPr>
            <w:tcW w:w="359" w:type="pct"/>
            <w:vAlign w:val="center"/>
          </w:tcPr>
          <w:p w14:paraId="5536FBB5" w14:textId="7A5C6803"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9633C0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12/4/17</w:t>
            </w:r>
          </w:p>
        </w:tc>
        <w:tc>
          <w:tcPr>
            <w:tcW w:w="359" w:type="pct"/>
            <w:vAlign w:val="center"/>
          </w:tcPr>
          <w:p w14:paraId="2F019F6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Đạt</w:t>
            </w:r>
          </w:p>
        </w:tc>
        <w:tc>
          <w:tcPr>
            <w:tcW w:w="210" w:type="pct"/>
            <w:vAlign w:val="center"/>
          </w:tcPr>
          <w:p w14:paraId="6C4CC5E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Xin GH</w:t>
            </w:r>
          </w:p>
        </w:tc>
      </w:tr>
      <w:tr w:rsidR="00A251EF" w:rsidRPr="00A251EF" w14:paraId="5A8E92ED" w14:textId="77777777" w:rsidTr="00A251EF">
        <w:tc>
          <w:tcPr>
            <w:tcW w:w="269" w:type="pct"/>
            <w:vAlign w:val="center"/>
          </w:tcPr>
          <w:p w14:paraId="33577F70"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2BA50FD" w14:textId="1004426F"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Chân dung công chúng sinh viên của báo chí trên điện thoại di động</w:t>
            </w:r>
            <w:r>
              <w:rPr>
                <w:rFonts w:ascii="Times New Roman" w:hAnsi="Times New Roman" w:cs="Times New Roman"/>
                <w:sz w:val="24"/>
                <w:szCs w:val="24"/>
              </w:rPr>
              <w:t xml:space="preserve"> </w:t>
            </w:r>
            <w:r w:rsidRPr="00A251EF">
              <w:rPr>
                <w:rFonts w:ascii="Times New Roman" w:hAnsi="Times New Roman" w:cs="Times New Roman"/>
                <w:sz w:val="24"/>
                <w:szCs w:val="24"/>
              </w:rPr>
              <w:t>(Khảo sát trường hợp sinh viên Đại học Huế)</w:t>
            </w:r>
          </w:p>
        </w:tc>
        <w:tc>
          <w:tcPr>
            <w:tcW w:w="928" w:type="pct"/>
            <w:vAlign w:val="center"/>
          </w:tcPr>
          <w:p w14:paraId="40C1AD2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Phan Thị Bình, </w:t>
            </w:r>
          </w:p>
          <w:p w14:paraId="611CE10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BC K37A</w:t>
            </w:r>
          </w:p>
        </w:tc>
        <w:tc>
          <w:tcPr>
            <w:tcW w:w="359" w:type="pct"/>
            <w:vAlign w:val="center"/>
          </w:tcPr>
          <w:p w14:paraId="2BF19FF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BC- TT</w:t>
            </w:r>
          </w:p>
        </w:tc>
        <w:tc>
          <w:tcPr>
            <w:tcW w:w="359" w:type="pct"/>
            <w:vAlign w:val="center"/>
          </w:tcPr>
          <w:p w14:paraId="6F917E38" w14:textId="0E756921"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BA427D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24/12/16</w:t>
            </w:r>
          </w:p>
        </w:tc>
        <w:tc>
          <w:tcPr>
            <w:tcW w:w="359" w:type="pct"/>
            <w:vAlign w:val="center"/>
          </w:tcPr>
          <w:p w14:paraId="2399934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55B34C9A" w14:textId="77777777" w:rsidR="00A251EF" w:rsidRPr="00A251EF" w:rsidRDefault="00A251EF" w:rsidP="00A251EF">
            <w:pPr>
              <w:spacing w:before="120"/>
              <w:rPr>
                <w:rFonts w:ascii="Times New Roman" w:hAnsi="Times New Roman" w:cs="Times New Roman"/>
                <w:sz w:val="24"/>
                <w:szCs w:val="24"/>
              </w:rPr>
            </w:pPr>
          </w:p>
        </w:tc>
      </w:tr>
      <w:tr w:rsidR="00A251EF" w:rsidRPr="00A251EF" w14:paraId="70DD8455" w14:textId="77777777" w:rsidTr="00A251EF">
        <w:tc>
          <w:tcPr>
            <w:tcW w:w="269" w:type="pct"/>
            <w:vAlign w:val="center"/>
          </w:tcPr>
          <w:p w14:paraId="2AA765EA"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2FD975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Tích hợp ngôn ngữ truyền thông đa phương tiện trên báo VNMedia và Vietnamnet</w:t>
            </w:r>
          </w:p>
        </w:tc>
        <w:tc>
          <w:tcPr>
            <w:tcW w:w="928" w:type="pct"/>
            <w:vAlign w:val="center"/>
          </w:tcPr>
          <w:p w14:paraId="05A42D4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P. Hải Dương,</w:t>
            </w:r>
          </w:p>
          <w:p w14:paraId="06694DF7"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BC K37A</w:t>
            </w:r>
          </w:p>
        </w:tc>
        <w:tc>
          <w:tcPr>
            <w:tcW w:w="359" w:type="pct"/>
            <w:vAlign w:val="center"/>
          </w:tcPr>
          <w:p w14:paraId="10E0C26B"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BC- TT</w:t>
            </w:r>
          </w:p>
        </w:tc>
        <w:tc>
          <w:tcPr>
            <w:tcW w:w="359" w:type="pct"/>
            <w:vAlign w:val="center"/>
          </w:tcPr>
          <w:p w14:paraId="198F3381" w14:textId="494ED16F"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25B78AE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24/12/16</w:t>
            </w:r>
          </w:p>
        </w:tc>
        <w:tc>
          <w:tcPr>
            <w:tcW w:w="359" w:type="pct"/>
            <w:vAlign w:val="center"/>
          </w:tcPr>
          <w:p w14:paraId="0D5935E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3275EBA2" w14:textId="77777777" w:rsidR="00A251EF" w:rsidRPr="00A251EF" w:rsidRDefault="00A251EF" w:rsidP="00A251EF">
            <w:pPr>
              <w:spacing w:before="120"/>
              <w:rPr>
                <w:rFonts w:ascii="Times New Roman" w:hAnsi="Times New Roman" w:cs="Times New Roman"/>
                <w:sz w:val="24"/>
                <w:szCs w:val="24"/>
              </w:rPr>
            </w:pPr>
          </w:p>
        </w:tc>
      </w:tr>
      <w:tr w:rsidR="00A251EF" w:rsidRPr="00A251EF" w14:paraId="1A156E8E" w14:textId="77777777" w:rsidTr="00A251EF">
        <w:tc>
          <w:tcPr>
            <w:tcW w:w="269" w:type="pct"/>
            <w:vAlign w:val="center"/>
          </w:tcPr>
          <w:p w14:paraId="7D2AB2F3"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A20211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Hoạt động quảng bá doanh nghiệp thông qua các bài PR trên báo VNExpress hiện nay</w:t>
            </w:r>
          </w:p>
        </w:tc>
        <w:tc>
          <w:tcPr>
            <w:tcW w:w="928" w:type="pct"/>
            <w:vAlign w:val="center"/>
          </w:tcPr>
          <w:p w14:paraId="6DA16EB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Hà Phú Hải,</w:t>
            </w:r>
          </w:p>
          <w:p w14:paraId="6520CDF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 BC K37C</w:t>
            </w:r>
          </w:p>
        </w:tc>
        <w:tc>
          <w:tcPr>
            <w:tcW w:w="359" w:type="pct"/>
            <w:vAlign w:val="center"/>
          </w:tcPr>
          <w:p w14:paraId="3689C61C"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BC- TT</w:t>
            </w:r>
          </w:p>
        </w:tc>
        <w:tc>
          <w:tcPr>
            <w:tcW w:w="359" w:type="pct"/>
            <w:vAlign w:val="center"/>
          </w:tcPr>
          <w:p w14:paraId="5E81EA0D" w14:textId="6FC55CDF"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38FCD24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24/12/16</w:t>
            </w:r>
          </w:p>
        </w:tc>
        <w:tc>
          <w:tcPr>
            <w:tcW w:w="359" w:type="pct"/>
            <w:vAlign w:val="center"/>
          </w:tcPr>
          <w:p w14:paraId="561CF58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3003BA79" w14:textId="77777777" w:rsidR="00A251EF" w:rsidRPr="00A251EF" w:rsidRDefault="00A251EF" w:rsidP="00A251EF">
            <w:pPr>
              <w:spacing w:before="120"/>
              <w:rPr>
                <w:rFonts w:ascii="Times New Roman" w:hAnsi="Times New Roman" w:cs="Times New Roman"/>
                <w:sz w:val="24"/>
                <w:szCs w:val="24"/>
              </w:rPr>
            </w:pPr>
          </w:p>
        </w:tc>
      </w:tr>
      <w:tr w:rsidR="00A251EF" w:rsidRPr="00A251EF" w14:paraId="1DD865B6" w14:textId="77777777" w:rsidTr="00A251EF">
        <w:tc>
          <w:tcPr>
            <w:tcW w:w="269" w:type="pct"/>
            <w:vAlign w:val="center"/>
          </w:tcPr>
          <w:p w14:paraId="433EF2B6"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0F201A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Hải Vân Sơn - Hải Vân Quan trong lịch sử và định hướng phát triển du lịch</w:t>
            </w:r>
          </w:p>
        </w:tc>
        <w:tc>
          <w:tcPr>
            <w:tcW w:w="928" w:type="pct"/>
            <w:vAlign w:val="center"/>
          </w:tcPr>
          <w:p w14:paraId="3F35BC08"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Nguyễn Thị Diệu Phú, </w:t>
            </w:r>
          </w:p>
          <w:p w14:paraId="0B7B556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Sử K37</w:t>
            </w:r>
          </w:p>
        </w:tc>
        <w:tc>
          <w:tcPr>
            <w:tcW w:w="359" w:type="pct"/>
            <w:vAlign w:val="center"/>
          </w:tcPr>
          <w:p w14:paraId="15870EE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Lịch sử</w:t>
            </w:r>
          </w:p>
        </w:tc>
        <w:tc>
          <w:tcPr>
            <w:tcW w:w="359" w:type="pct"/>
            <w:vAlign w:val="center"/>
          </w:tcPr>
          <w:p w14:paraId="7952A0C1" w14:textId="0188D725"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71EE1634"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14/12/16</w:t>
            </w:r>
          </w:p>
        </w:tc>
        <w:tc>
          <w:tcPr>
            <w:tcW w:w="359" w:type="pct"/>
            <w:vAlign w:val="center"/>
          </w:tcPr>
          <w:p w14:paraId="55D6C01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2A947EFC" w14:textId="77777777" w:rsidR="00A251EF" w:rsidRPr="00A251EF" w:rsidRDefault="00A251EF" w:rsidP="00A251EF">
            <w:pPr>
              <w:spacing w:before="120"/>
              <w:rPr>
                <w:rFonts w:ascii="Times New Roman" w:hAnsi="Times New Roman" w:cs="Times New Roman"/>
                <w:sz w:val="24"/>
                <w:szCs w:val="24"/>
              </w:rPr>
            </w:pPr>
          </w:p>
        </w:tc>
      </w:tr>
      <w:tr w:rsidR="00A251EF" w:rsidRPr="00A251EF" w14:paraId="4B35D1B1" w14:textId="77777777" w:rsidTr="00A251EF">
        <w:tc>
          <w:tcPr>
            <w:tcW w:w="269" w:type="pct"/>
            <w:vAlign w:val="center"/>
          </w:tcPr>
          <w:p w14:paraId="11C2BAA1"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767E7F36"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Quan hệ Việt Nam - Trung Quốc  (2008 - 2014)</w:t>
            </w:r>
          </w:p>
        </w:tc>
        <w:tc>
          <w:tcPr>
            <w:tcW w:w="928" w:type="pct"/>
            <w:vAlign w:val="center"/>
          </w:tcPr>
          <w:p w14:paraId="6DE33AD1"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Dương Thị Trang, </w:t>
            </w:r>
          </w:p>
          <w:p w14:paraId="41545C09"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ĐPH K37</w:t>
            </w:r>
          </w:p>
        </w:tc>
        <w:tc>
          <w:tcPr>
            <w:tcW w:w="359" w:type="pct"/>
            <w:vAlign w:val="center"/>
          </w:tcPr>
          <w:p w14:paraId="5C5BA5B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Lịch sử</w:t>
            </w:r>
          </w:p>
        </w:tc>
        <w:tc>
          <w:tcPr>
            <w:tcW w:w="359" w:type="pct"/>
            <w:vAlign w:val="center"/>
          </w:tcPr>
          <w:p w14:paraId="42F0BB77" w14:textId="79B24AEE"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28548C3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14/12/16</w:t>
            </w:r>
          </w:p>
        </w:tc>
        <w:tc>
          <w:tcPr>
            <w:tcW w:w="359" w:type="pct"/>
            <w:vAlign w:val="center"/>
          </w:tcPr>
          <w:p w14:paraId="4E94C8F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3CEF8108" w14:textId="77777777" w:rsidR="00A251EF" w:rsidRPr="00A251EF" w:rsidRDefault="00A251EF" w:rsidP="00A251EF">
            <w:pPr>
              <w:spacing w:before="120"/>
              <w:rPr>
                <w:rFonts w:ascii="Times New Roman" w:hAnsi="Times New Roman" w:cs="Times New Roman"/>
                <w:sz w:val="24"/>
                <w:szCs w:val="24"/>
              </w:rPr>
            </w:pPr>
          </w:p>
        </w:tc>
      </w:tr>
      <w:tr w:rsidR="00A251EF" w:rsidRPr="00A251EF" w14:paraId="0DA5EA93" w14:textId="77777777" w:rsidTr="00A251EF">
        <w:tc>
          <w:tcPr>
            <w:tcW w:w="269" w:type="pct"/>
            <w:vAlign w:val="center"/>
          </w:tcPr>
          <w:p w14:paraId="6ABA5F92"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0AF14FF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Công tác xã hội với trẻ em có hoàn cảnh đặc biệt khó khăn ở thôn định cư Vân Kiều, xã Hồng Tiến, thị xã Hương Trà, tỉnh Thừa Thiên Huế</w:t>
            </w:r>
          </w:p>
        </w:tc>
        <w:tc>
          <w:tcPr>
            <w:tcW w:w="928" w:type="pct"/>
            <w:vAlign w:val="center"/>
          </w:tcPr>
          <w:p w14:paraId="6694733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Trần Thị Năm, </w:t>
            </w:r>
          </w:p>
          <w:p w14:paraId="6815EF2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CTXH K37A</w:t>
            </w:r>
          </w:p>
        </w:tc>
        <w:tc>
          <w:tcPr>
            <w:tcW w:w="359" w:type="pct"/>
            <w:vAlign w:val="center"/>
          </w:tcPr>
          <w:p w14:paraId="2C85B9D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CTXH</w:t>
            </w:r>
          </w:p>
        </w:tc>
        <w:tc>
          <w:tcPr>
            <w:tcW w:w="359" w:type="pct"/>
            <w:vAlign w:val="center"/>
          </w:tcPr>
          <w:p w14:paraId="21381A52" w14:textId="47F177E9"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005676C3"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08/11/16</w:t>
            </w:r>
          </w:p>
        </w:tc>
        <w:tc>
          <w:tcPr>
            <w:tcW w:w="359" w:type="pct"/>
            <w:vAlign w:val="center"/>
          </w:tcPr>
          <w:p w14:paraId="1016C87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55147A55" w14:textId="77777777" w:rsidR="00A251EF" w:rsidRPr="00A251EF" w:rsidRDefault="00A251EF" w:rsidP="00A251EF">
            <w:pPr>
              <w:spacing w:before="120"/>
              <w:rPr>
                <w:rFonts w:ascii="Times New Roman" w:hAnsi="Times New Roman" w:cs="Times New Roman"/>
                <w:sz w:val="24"/>
                <w:szCs w:val="24"/>
              </w:rPr>
            </w:pPr>
          </w:p>
        </w:tc>
      </w:tr>
      <w:tr w:rsidR="00A251EF" w:rsidRPr="00A251EF" w14:paraId="513AD1EB" w14:textId="77777777" w:rsidTr="00A251EF">
        <w:tc>
          <w:tcPr>
            <w:tcW w:w="269" w:type="pct"/>
            <w:vAlign w:val="center"/>
          </w:tcPr>
          <w:p w14:paraId="3124D156"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6C7F921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Vận dụng những nguyên tắc xây dựng đạo đức mới của Hồ Chí Minh vào việc xây dựng ý thức đạo đức cho sinh viên trường ĐHKH – ĐHH hiện nay</w:t>
            </w:r>
          </w:p>
        </w:tc>
        <w:tc>
          <w:tcPr>
            <w:tcW w:w="928" w:type="pct"/>
            <w:vAlign w:val="center"/>
          </w:tcPr>
          <w:p w14:paraId="7514E2AF"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Nguyễn T. Thùy Trang, Triết K37</w:t>
            </w:r>
          </w:p>
        </w:tc>
        <w:tc>
          <w:tcPr>
            <w:tcW w:w="359" w:type="pct"/>
            <w:vAlign w:val="center"/>
          </w:tcPr>
          <w:p w14:paraId="3D493B80"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LLCT</w:t>
            </w:r>
          </w:p>
        </w:tc>
        <w:tc>
          <w:tcPr>
            <w:tcW w:w="359" w:type="pct"/>
            <w:vAlign w:val="center"/>
          </w:tcPr>
          <w:p w14:paraId="3D7C74F1" w14:textId="1591F6CB"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6A9F1A6A"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22/12/16</w:t>
            </w:r>
          </w:p>
        </w:tc>
        <w:tc>
          <w:tcPr>
            <w:tcW w:w="359" w:type="pct"/>
            <w:vAlign w:val="center"/>
          </w:tcPr>
          <w:p w14:paraId="74C53EAE"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Tốt</w:t>
            </w:r>
          </w:p>
        </w:tc>
        <w:tc>
          <w:tcPr>
            <w:tcW w:w="210" w:type="pct"/>
            <w:vAlign w:val="center"/>
          </w:tcPr>
          <w:p w14:paraId="4E0281CF" w14:textId="77777777" w:rsidR="00A251EF" w:rsidRPr="00A251EF" w:rsidRDefault="00A251EF" w:rsidP="00A251EF">
            <w:pPr>
              <w:spacing w:before="120"/>
              <w:rPr>
                <w:rFonts w:ascii="Times New Roman" w:hAnsi="Times New Roman" w:cs="Times New Roman"/>
                <w:sz w:val="24"/>
                <w:szCs w:val="24"/>
              </w:rPr>
            </w:pPr>
          </w:p>
        </w:tc>
      </w:tr>
      <w:tr w:rsidR="00A251EF" w:rsidRPr="00A251EF" w14:paraId="70B96EE1" w14:textId="77777777" w:rsidTr="00A251EF">
        <w:tc>
          <w:tcPr>
            <w:tcW w:w="269" w:type="pct"/>
            <w:vAlign w:val="center"/>
          </w:tcPr>
          <w:p w14:paraId="5893F78A" w14:textId="77777777" w:rsidR="00A251EF" w:rsidRPr="00A251EF" w:rsidRDefault="00A251EF" w:rsidP="00A251EF">
            <w:pPr>
              <w:pStyle w:val="ListParagraph"/>
              <w:numPr>
                <w:ilvl w:val="0"/>
                <w:numId w:val="2"/>
              </w:numPr>
              <w:ind w:left="113" w:firstLine="0"/>
              <w:rPr>
                <w:rFonts w:ascii="Times New Roman" w:hAnsi="Times New Roman"/>
                <w:sz w:val="24"/>
              </w:rPr>
            </w:pPr>
          </w:p>
        </w:tc>
        <w:tc>
          <w:tcPr>
            <w:tcW w:w="2186" w:type="pct"/>
            <w:vAlign w:val="center"/>
          </w:tcPr>
          <w:p w14:paraId="3F8C5AC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Vai trò của các câu lạc bộ trong việc rèn luyện kỹ năng mềm của sinh viên trường Đại học Khoa học, Đại học Huế hiện nay</w:t>
            </w:r>
          </w:p>
        </w:tc>
        <w:tc>
          <w:tcPr>
            <w:tcW w:w="928" w:type="pct"/>
            <w:vAlign w:val="center"/>
          </w:tcPr>
          <w:p w14:paraId="0684330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 xml:space="preserve">Đoàn Lê Minh Châu, </w:t>
            </w:r>
          </w:p>
          <w:p w14:paraId="18A5809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XHH K37</w:t>
            </w:r>
          </w:p>
        </w:tc>
        <w:tc>
          <w:tcPr>
            <w:tcW w:w="359" w:type="pct"/>
            <w:vAlign w:val="center"/>
          </w:tcPr>
          <w:p w14:paraId="2043B2F2"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XHH</w:t>
            </w:r>
          </w:p>
        </w:tc>
        <w:tc>
          <w:tcPr>
            <w:tcW w:w="359" w:type="pct"/>
            <w:vAlign w:val="center"/>
          </w:tcPr>
          <w:p w14:paraId="6034B252" w14:textId="1BB598B9"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4.75</w:t>
            </w:r>
          </w:p>
        </w:tc>
        <w:tc>
          <w:tcPr>
            <w:tcW w:w="329" w:type="pct"/>
            <w:vAlign w:val="center"/>
          </w:tcPr>
          <w:p w14:paraId="60A9EDC5"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29/12/16</w:t>
            </w:r>
          </w:p>
        </w:tc>
        <w:tc>
          <w:tcPr>
            <w:tcW w:w="359" w:type="pct"/>
            <w:vAlign w:val="center"/>
          </w:tcPr>
          <w:p w14:paraId="721393AD" w14:textId="77777777" w:rsidR="00A251EF" w:rsidRPr="00A251EF" w:rsidRDefault="00A251EF" w:rsidP="00A251EF">
            <w:pPr>
              <w:spacing w:before="120"/>
              <w:rPr>
                <w:rFonts w:ascii="Times New Roman" w:hAnsi="Times New Roman" w:cs="Times New Roman"/>
                <w:sz w:val="24"/>
                <w:szCs w:val="24"/>
              </w:rPr>
            </w:pPr>
            <w:r w:rsidRPr="00A251EF">
              <w:rPr>
                <w:rFonts w:ascii="Times New Roman" w:hAnsi="Times New Roman" w:cs="Times New Roman"/>
                <w:sz w:val="24"/>
                <w:szCs w:val="24"/>
              </w:rPr>
              <w:t>Khá</w:t>
            </w:r>
          </w:p>
        </w:tc>
        <w:tc>
          <w:tcPr>
            <w:tcW w:w="210" w:type="pct"/>
            <w:vAlign w:val="center"/>
          </w:tcPr>
          <w:p w14:paraId="74155060" w14:textId="77777777" w:rsidR="00A251EF" w:rsidRPr="00A251EF" w:rsidRDefault="00A251EF" w:rsidP="00A251EF">
            <w:pPr>
              <w:spacing w:before="120"/>
              <w:rPr>
                <w:rFonts w:ascii="Times New Roman" w:hAnsi="Times New Roman" w:cs="Times New Roman"/>
                <w:sz w:val="24"/>
                <w:szCs w:val="24"/>
              </w:rPr>
            </w:pPr>
          </w:p>
        </w:tc>
      </w:tr>
      <w:tr w:rsidR="00A251EF" w:rsidRPr="00A251EF" w14:paraId="332E6B37" w14:textId="77777777" w:rsidTr="00A251EF">
        <w:tc>
          <w:tcPr>
            <w:tcW w:w="269" w:type="pct"/>
            <w:vAlign w:val="center"/>
          </w:tcPr>
          <w:p w14:paraId="4C537DDF" w14:textId="77777777" w:rsidR="00A251EF" w:rsidRPr="00A251EF" w:rsidRDefault="00A251EF" w:rsidP="00A251EF">
            <w:pPr>
              <w:pStyle w:val="ListParagraph"/>
              <w:spacing w:before="120"/>
              <w:ind w:left="113"/>
              <w:contextualSpacing w:val="0"/>
              <w:rPr>
                <w:rFonts w:ascii="Times New Roman" w:hAnsi="Times New Roman"/>
                <w:b/>
                <w:bCs/>
                <w:sz w:val="24"/>
              </w:rPr>
            </w:pPr>
          </w:p>
        </w:tc>
        <w:tc>
          <w:tcPr>
            <w:tcW w:w="2186" w:type="pct"/>
            <w:vAlign w:val="center"/>
          </w:tcPr>
          <w:p w14:paraId="3A10B6B1" w14:textId="0EB37B48" w:rsidR="00A251EF" w:rsidRPr="00A251EF" w:rsidRDefault="00A251EF" w:rsidP="00A251EF">
            <w:pPr>
              <w:spacing w:before="120"/>
              <w:rPr>
                <w:rFonts w:ascii="Times New Roman" w:hAnsi="Times New Roman" w:cs="Times New Roman"/>
                <w:b/>
                <w:bCs/>
                <w:sz w:val="24"/>
                <w:szCs w:val="24"/>
              </w:rPr>
            </w:pPr>
            <w:r w:rsidRPr="00A251EF">
              <w:rPr>
                <w:rFonts w:ascii="Times New Roman" w:hAnsi="Times New Roman" w:cs="Times New Roman"/>
                <w:b/>
                <w:bCs/>
                <w:sz w:val="24"/>
                <w:szCs w:val="24"/>
              </w:rPr>
              <w:t>TỔNG</w:t>
            </w:r>
          </w:p>
        </w:tc>
        <w:tc>
          <w:tcPr>
            <w:tcW w:w="928" w:type="pct"/>
            <w:vAlign w:val="center"/>
          </w:tcPr>
          <w:p w14:paraId="2E3D869C" w14:textId="77777777" w:rsidR="00A251EF" w:rsidRPr="00A251EF" w:rsidRDefault="00A251EF" w:rsidP="00A251EF">
            <w:pPr>
              <w:spacing w:before="120"/>
              <w:rPr>
                <w:rFonts w:ascii="Times New Roman" w:hAnsi="Times New Roman" w:cs="Times New Roman"/>
                <w:b/>
                <w:bCs/>
                <w:sz w:val="24"/>
                <w:szCs w:val="24"/>
              </w:rPr>
            </w:pPr>
          </w:p>
        </w:tc>
        <w:tc>
          <w:tcPr>
            <w:tcW w:w="359" w:type="pct"/>
            <w:vAlign w:val="center"/>
          </w:tcPr>
          <w:p w14:paraId="0961CE24" w14:textId="77777777" w:rsidR="00A251EF" w:rsidRPr="00A251EF" w:rsidRDefault="00A251EF" w:rsidP="00A251EF">
            <w:pPr>
              <w:spacing w:before="120"/>
              <w:rPr>
                <w:rFonts w:ascii="Times New Roman" w:hAnsi="Times New Roman" w:cs="Times New Roman"/>
                <w:b/>
                <w:bCs/>
                <w:sz w:val="24"/>
                <w:szCs w:val="24"/>
              </w:rPr>
            </w:pPr>
          </w:p>
        </w:tc>
        <w:tc>
          <w:tcPr>
            <w:tcW w:w="359" w:type="pct"/>
            <w:vAlign w:val="center"/>
          </w:tcPr>
          <w:p w14:paraId="082DE8CA" w14:textId="6877ABF9" w:rsidR="00A251EF" w:rsidRPr="00A251EF" w:rsidRDefault="00A251EF" w:rsidP="00A251EF">
            <w:pPr>
              <w:spacing w:before="120"/>
              <w:rPr>
                <w:rFonts w:ascii="Times New Roman" w:hAnsi="Times New Roman" w:cs="Times New Roman"/>
                <w:b/>
                <w:bCs/>
                <w:sz w:val="24"/>
                <w:szCs w:val="24"/>
              </w:rPr>
            </w:pPr>
            <w:r w:rsidRPr="00A251EF">
              <w:rPr>
                <w:rFonts w:ascii="Times New Roman" w:hAnsi="Times New Roman" w:cs="Times New Roman"/>
                <w:b/>
                <w:bCs/>
                <w:sz w:val="24"/>
                <w:szCs w:val="24"/>
              </w:rPr>
              <w:t>185.25</w:t>
            </w:r>
          </w:p>
        </w:tc>
        <w:tc>
          <w:tcPr>
            <w:tcW w:w="329" w:type="pct"/>
            <w:vAlign w:val="center"/>
          </w:tcPr>
          <w:p w14:paraId="64483937" w14:textId="77777777" w:rsidR="00A251EF" w:rsidRPr="00A251EF" w:rsidRDefault="00A251EF" w:rsidP="00A251EF">
            <w:pPr>
              <w:spacing w:before="120"/>
              <w:rPr>
                <w:rFonts w:ascii="Times New Roman" w:hAnsi="Times New Roman" w:cs="Times New Roman"/>
                <w:b/>
                <w:bCs/>
                <w:sz w:val="24"/>
                <w:szCs w:val="24"/>
              </w:rPr>
            </w:pPr>
          </w:p>
        </w:tc>
        <w:tc>
          <w:tcPr>
            <w:tcW w:w="359" w:type="pct"/>
            <w:vAlign w:val="center"/>
          </w:tcPr>
          <w:p w14:paraId="41C7D6C9" w14:textId="77777777" w:rsidR="00A251EF" w:rsidRPr="00A251EF" w:rsidRDefault="00A251EF" w:rsidP="00A251EF">
            <w:pPr>
              <w:spacing w:before="120"/>
              <w:rPr>
                <w:rFonts w:ascii="Times New Roman" w:hAnsi="Times New Roman" w:cs="Times New Roman"/>
                <w:b/>
                <w:bCs/>
                <w:sz w:val="24"/>
                <w:szCs w:val="24"/>
              </w:rPr>
            </w:pPr>
          </w:p>
        </w:tc>
        <w:tc>
          <w:tcPr>
            <w:tcW w:w="210" w:type="pct"/>
            <w:vAlign w:val="center"/>
          </w:tcPr>
          <w:p w14:paraId="2A87B4C3" w14:textId="77777777" w:rsidR="00A251EF" w:rsidRPr="00A251EF" w:rsidRDefault="00A251EF" w:rsidP="00A251EF">
            <w:pPr>
              <w:spacing w:before="120"/>
              <w:rPr>
                <w:rFonts w:ascii="Times New Roman" w:hAnsi="Times New Roman" w:cs="Times New Roman"/>
                <w:b/>
                <w:bCs/>
                <w:sz w:val="24"/>
                <w:szCs w:val="24"/>
              </w:rPr>
            </w:pPr>
          </w:p>
        </w:tc>
      </w:tr>
    </w:tbl>
    <w:p w14:paraId="0E06ACDE" w14:textId="77777777" w:rsidR="00010D05" w:rsidRPr="00A251EF" w:rsidRDefault="00010D05" w:rsidP="00A251EF">
      <w:pPr>
        <w:rPr>
          <w:rFonts w:cs="Times New Roman"/>
          <w:szCs w:val="24"/>
        </w:rPr>
      </w:pPr>
    </w:p>
    <w:sectPr w:rsidR="00010D05" w:rsidRPr="00A251EF" w:rsidSect="006363AD">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63F"/>
    <w:multiLevelType w:val="hybridMultilevel"/>
    <w:tmpl w:val="8DDC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121BA"/>
    <w:multiLevelType w:val="hybridMultilevel"/>
    <w:tmpl w:val="037C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35"/>
    <w:rsid w:val="00010D05"/>
    <w:rsid w:val="00030947"/>
    <w:rsid w:val="00221235"/>
    <w:rsid w:val="006363AD"/>
    <w:rsid w:val="00A2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510D"/>
  <w15:chartTrackingRefBased/>
  <w15:docId w15:val="{EDFE7D6E-F5F7-4204-A457-560B075E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63AD"/>
    <w:pPr>
      <w:keepNext/>
      <w:keepLines/>
      <w:spacing w:before="200"/>
      <w:outlineLvl w:val="1"/>
    </w:pPr>
    <w:rPr>
      <w:rFonts w:asciiTheme="majorHAnsi" w:eastAsiaTheme="majorEastAsia" w:hAnsiTheme="majorHAnsi" w:cstheme="majorBidi"/>
      <w:b/>
      <w:bCs/>
      <w:color w:val="4472C4"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3AD"/>
    <w:rPr>
      <w:rFonts w:asciiTheme="majorHAnsi" w:eastAsiaTheme="majorEastAsia" w:hAnsiTheme="majorHAnsi" w:cstheme="majorBidi"/>
      <w:b/>
      <w:bCs/>
      <w:color w:val="4472C4" w:themeColor="accent1"/>
      <w:sz w:val="26"/>
      <w:szCs w:val="26"/>
      <w:lang w:val="vi-VN" w:eastAsia="vi-VN"/>
    </w:rPr>
  </w:style>
  <w:style w:type="table" w:styleId="TableGrid">
    <w:name w:val="Table Grid"/>
    <w:basedOn w:val="TableNormal"/>
    <w:uiPriority w:val="59"/>
    <w:rsid w:val="006363AD"/>
    <w:pPr>
      <w:spacing w:before="0"/>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63AD"/>
    <w:pPr>
      <w:spacing w:before="0"/>
      <w:ind w:left="720"/>
      <w:contextualSpacing/>
    </w:pPr>
    <w:rPr>
      <w:rFonts w:eastAsia="Times New Roman" w:cs="Times New Roman"/>
      <w:szCs w:val="24"/>
      <w:lang w:val="vi-VN" w:eastAsia="vi-VN"/>
    </w:rPr>
  </w:style>
  <w:style w:type="character" w:customStyle="1" w:styleId="apple-converted-space">
    <w:name w:val="apple-converted-space"/>
    <w:rsid w:val="0063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2021-11-09T01:30:00Z</dcterms:created>
  <dcterms:modified xsi:type="dcterms:W3CDTF">2021-11-09T01:47:00Z</dcterms:modified>
</cp:coreProperties>
</file>